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1B674" w14:textId="23E6868C" w:rsidR="00AB78D4" w:rsidRDefault="00AB78D4" w:rsidP="00AB78D4">
      <w:pPr>
        <w:tabs>
          <w:tab w:val="right" w:pos="5760"/>
        </w:tabs>
        <w:contextualSpacing/>
        <w:jc w:val="right"/>
        <w:rPr>
          <w:rFonts w:cs="Arial"/>
        </w:rPr>
      </w:pPr>
      <w:bookmarkStart w:id="0" w:name="_GoBack"/>
      <w:bookmarkEnd w:id="0"/>
      <w:r>
        <w:rPr>
          <w:rFonts w:cs="Arial"/>
          <w:noProof/>
          <w:lang w:eastAsia="en-GB"/>
        </w:rPr>
        <w:drawing>
          <wp:anchor distT="0" distB="0" distL="114300" distR="114300" simplePos="0" relativeHeight="251659264" behindDoc="0" locked="0" layoutInCell="1" allowOverlap="1" wp14:anchorId="4E022491" wp14:editId="37FA99AE">
            <wp:simplePos x="0" y="0"/>
            <wp:positionH relativeFrom="column">
              <wp:align>left</wp:align>
            </wp:positionH>
            <wp:positionV relativeFrom="paragraph">
              <wp:posOffset>0</wp:posOffset>
            </wp:positionV>
            <wp:extent cx="1209675" cy="1200150"/>
            <wp:effectExtent l="0" t="0" r="9525" b="0"/>
            <wp:wrapSquare wrapText="bothSides"/>
            <wp:docPr id="1" name="Picture 1" descr="Larkshi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rkshi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EB10E5">
        <w:rPr>
          <w:rFonts w:cs="Arial"/>
        </w:rPr>
        <w:t>Larkshall Medical Centre</w:t>
      </w:r>
    </w:p>
    <w:p w14:paraId="4B014992" w14:textId="77777777" w:rsidR="00AB78D4" w:rsidRPr="00EB10E5" w:rsidRDefault="00AB78D4" w:rsidP="00AB78D4">
      <w:pPr>
        <w:tabs>
          <w:tab w:val="right" w:pos="5760"/>
        </w:tabs>
        <w:contextualSpacing/>
        <w:jc w:val="right"/>
        <w:rPr>
          <w:rFonts w:cs="Arial"/>
        </w:rPr>
      </w:pPr>
      <w:r w:rsidRPr="00EB10E5">
        <w:rPr>
          <w:rFonts w:cs="Arial"/>
        </w:rPr>
        <w:t>1 Larkshall Road,</w:t>
      </w:r>
    </w:p>
    <w:p w14:paraId="0B70402E" w14:textId="77777777" w:rsidR="00AB78D4" w:rsidRPr="00EB10E5" w:rsidRDefault="00AB78D4" w:rsidP="00AB78D4">
      <w:pPr>
        <w:tabs>
          <w:tab w:val="right" w:pos="5760"/>
        </w:tabs>
        <w:contextualSpacing/>
        <w:jc w:val="right"/>
        <w:rPr>
          <w:rFonts w:cs="Arial"/>
        </w:rPr>
      </w:pPr>
      <w:r w:rsidRPr="00EB10E5">
        <w:rPr>
          <w:rFonts w:cs="Arial"/>
        </w:rPr>
        <w:tab/>
        <w:t>Chingford</w:t>
      </w:r>
    </w:p>
    <w:p w14:paraId="6C5AEBE4" w14:textId="77777777" w:rsidR="00AB78D4" w:rsidRPr="00EB10E5" w:rsidRDefault="00AB78D4" w:rsidP="00AB78D4">
      <w:pPr>
        <w:tabs>
          <w:tab w:val="right" w:pos="5760"/>
        </w:tabs>
        <w:contextualSpacing/>
        <w:jc w:val="right"/>
        <w:rPr>
          <w:rFonts w:cs="Arial"/>
        </w:rPr>
      </w:pPr>
      <w:r w:rsidRPr="00EB10E5">
        <w:rPr>
          <w:rFonts w:cs="Arial"/>
        </w:rPr>
        <w:tab/>
      </w:r>
      <w:smartTag w:uri="urn:schemas-microsoft-com:office:smarttags" w:element="place">
        <w:smartTag w:uri="urn:schemas-microsoft-com:office:smarttags" w:element="City">
          <w:r w:rsidRPr="00EB10E5">
            <w:rPr>
              <w:rFonts w:cs="Arial"/>
            </w:rPr>
            <w:t>London</w:t>
          </w:r>
        </w:smartTag>
        <w:r w:rsidRPr="00EB10E5">
          <w:rPr>
            <w:rFonts w:cs="Arial"/>
          </w:rPr>
          <w:t xml:space="preserve">, </w:t>
        </w:r>
        <w:smartTag w:uri="urn:schemas-microsoft-com:office:smarttags" w:element="PostalCode">
          <w:r w:rsidRPr="00EB10E5">
            <w:rPr>
              <w:rFonts w:cs="Arial"/>
            </w:rPr>
            <w:t>E4 7HS</w:t>
          </w:r>
        </w:smartTag>
      </w:smartTag>
    </w:p>
    <w:p w14:paraId="77187918" w14:textId="77777777" w:rsidR="00AB78D4" w:rsidRPr="00EB10E5" w:rsidRDefault="00AB78D4" w:rsidP="00AB78D4">
      <w:pPr>
        <w:tabs>
          <w:tab w:val="right" w:pos="5760"/>
        </w:tabs>
        <w:contextualSpacing/>
        <w:jc w:val="right"/>
        <w:rPr>
          <w:rFonts w:cs="Arial"/>
        </w:rPr>
      </w:pPr>
      <w:r w:rsidRPr="00EB10E5">
        <w:rPr>
          <w:rFonts w:cs="Arial"/>
        </w:rPr>
        <w:tab/>
        <w:t>Tel 020 8524 6355</w:t>
      </w:r>
    </w:p>
    <w:p w14:paraId="00EA83E3" w14:textId="77777777" w:rsidR="00AB78D4" w:rsidRDefault="00AB78D4" w:rsidP="00AB78D4">
      <w:pPr>
        <w:tabs>
          <w:tab w:val="right" w:pos="5760"/>
        </w:tabs>
        <w:contextualSpacing/>
        <w:jc w:val="right"/>
        <w:rPr>
          <w:rFonts w:cs="Arial"/>
        </w:rPr>
      </w:pPr>
      <w:r w:rsidRPr="00EB10E5">
        <w:rPr>
          <w:rFonts w:cs="Arial"/>
        </w:rPr>
        <w:tab/>
        <w:t>Fax 020 8524 0605</w:t>
      </w:r>
    </w:p>
    <w:p w14:paraId="3FD239D0" w14:textId="77777777" w:rsidR="00AB78D4" w:rsidRDefault="00AB78D4" w:rsidP="00AB78D4">
      <w:pPr>
        <w:tabs>
          <w:tab w:val="right" w:pos="5760"/>
        </w:tabs>
        <w:contextualSpacing/>
        <w:rPr>
          <w:rFonts w:cs="Arial"/>
        </w:rPr>
      </w:pPr>
    </w:p>
    <w:p w14:paraId="7F00A9B1" w14:textId="77777777" w:rsidR="00AB78D4" w:rsidRDefault="00AB78D4" w:rsidP="00AB78D4">
      <w:pPr>
        <w:tabs>
          <w:tab w:val="right" w:pos="5760"/>
        </w:tabs>
        <w:contextualSpacing/>
        <w:rPr>
          <w:rFonts w:cs="Arial"/>
        </w:rPr>
      </w:pPr>
    </w:p>
    <w:p w14:paraId="577ADB64" w14:textId="77777777" w:rsidR="00AB78D4" w:rsidRPr="00986FF0" w:rsidRDefault="00AB78D4" w:rsidP="00AB78D4">
      <w:pPr>
        <w:tabs>
          <w:tab w:val="right" w:pos="5760"/>
        </w:tabs>
        <w:contextualSpacing/>
        <w:rPr>
          <w:rFonts w:cs="Arial"/>
          <w:b/>
          <w:sz w:val="24"/>
          <w:szCs w:val="24"/>
        </w:rPr>
      </w:pPr>
    </w:p>
    <w:p w14:paraId="5C76B48C" w14:textId="0505C661" w:rsidR="00AB78D4" w:rsidRPr="00986FF0" w:rsidRDefault="00AB78D4">
      <w:pPr>
        <w:rPr>
          <w:rFonts w:ascii="Arial" w:hAnsi="Arial" w:cs="Arial"/>
          <w:b/>
          <w:sz w:val="24"/>
          <w:szCs w:val="24"/>
        </w:rPr>
      </w:pPr>
      <w:r w:rsidRPr="00986FF0">
        <w:rPr>
          <w:rFonts w:ascii="Arial" w:hAnsi="Arial" w:cs="Arial"/>
          <w:b/>
          <w:sz w:val="24"/>
          <w:szCs w:val="24"/>
        </w:rPr>
        <w:t>Practice privacy notice 3 – Legal requirements to share data</w:t>
      </w:r>
    </w:p>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rsidRPr="00AB78D4" w14:paraId="3B46A48F" w14:textId="77777777" w:rsidTr="004F7429">
        <w:trPr>
          <w:trHeight w:val="4725"/>
        </w:trPr>
        <w:tc>
          <w:tcPr>
            <w:tcW w:w="9315" w:type="dxa"/>
          </w:tcPr>
          <w:p w14:paraId="55E6CF1B" w14:textId="77777777" w:rsidR="00AB78D4" w:rsidRDefault="00AB78D4" w:rsidP="004F7429">
            <w:pPr>
              <w:ind w:left="105"/>
              <w:rPr>
                <w:rFonts w:ascii="Arial" w:eastAsia="Times New Roman" w:hAnsi="Arial" w:cs="Arial"/>
                <w:b/>
                <w:lang w:val="en-US"/>
              </w:rPr>
            </w:pPr>
          </w:p>
          <w:p w14:paraId="2425875F" w14:textId="77777777" w:rsidR="008B38A0" w:rsidRPr="00AB78D4" w:rsidRDefault="008B38A0" w:rsidP="004F7429">
            <w:pPr>
              <w:ind w:left="105"/>
              <w:rPr>
                <w:rFonts w:ascii="Arial" w:eastAsia="Times New Roman" w:hAnsi="Arial" w:cs="Arial"/>
                <w:b/>
                <w:lang w:val="en-US"/>
              </w:rPr>
            </w:pPr>
            <w:r w:rsidRPr="00AB78D4">
              <w:rPr>
                <w:rFonts w:ascii="Arial" w:eastAsia="Times New Roman" w:hAnsi="Arial" w:cs="Arial"/>
                <w:b/>
                <w:lang w:val="en-US"/>
              </w:rPr>
              <w:t>How your information is shared so that this practice can meet legal requirements</w:t>
            </w:r>
          </w:p>
          <w:p w14:paraId="431EA781" w14:textId="623B9443" w:rsidR="008B38A0" w:rsidRPr="00AB78D4" w:rsidRDefault="008B38A0" w:rsidP="00AB78D4">
            <w:pPr>
              <w:spacing w:after="0"/>
              <w:ind w:left="105"/>
              <w:rPr>
                <w:rFonts w:ascii="Arial" w:hAnsi="Arial" w:cs="Arial"/>
              </w:rPr>
            </w:pPr>
            <w:r w:rsidRPr="00AB78D4">
              <w:rPr>
                <w:rFonts w:ascii="Arial" w:hAnsi="Arial" w:cs="Arial"/>
              </w:rPr>
              <w:t>The law requires</w:t>
            </w:r>
            <w:r w:rsidR="00AB78D4" w:rsidRPr="00AB78D4">
              <w:rPr>
                <w:rFonts w:ascii="Arial" w:hAnsi="Arial" w:cs="Arial"/>
              </w:rPr>
              <w:t xml:space="preserve"> Larkshall Medical Centre </w:t>
            </w:r>
            <w:r w:rsidRPr="00AB78D4">
              <w:rPr>
                <w:rFonts w:ascii="Arial" w:hAnsi="Arial" w:cs="Arial"/>
              </w:rPr>
              <w:t>to share information from your medical records in certain circumstances. Information is shared so that the NHS or Public Health England can, for example:</w:t>
            </w:r>
          </w:p>
          <w:p w14:paraId="0A0CD762" w14:textId="77777777" w:rsidR="008B38A0" w:rsidRPr="00AB78D4" w:rsidRDefault="008B38A0" w:rsidP="004F7429">
            <w:pPr>
              <w:pStyle w:val="ListParagraph"/>
              <w:numPr>
                <w:ilvl w:val="0"/>
                <w:numId w:val="1"/>
              </w:numPr>
              <w:spacing w:after="0"/>
              <w:ind w:left="825"/>
              <w:rPr>
                <w:rFonts w:ascii="Arial" w:hAnsi="Arial" w:cs="Arial"/>
              </w:rPr>
            </w:pPr>
            <w:r w:rsidRPr="00AB78D4">
              <w:rPr>
                <w:rFonts w:ascii="Arial" w:hAnsi="Arial" w:cs="Arial"/>
              </w:rPr>
              <w:t>plan and manage services;</w:t>
            </w:r>
          </w:p>
          <w:p w14:paraId="29AF8413" w14:textId="77777777" w:rsidR="008B38A0" w:rsidRPr="00AB78D4" w:rsidRDefault="008B38A0" w:rsidP="004F7429">
            <w:pPr>
              <w:pStyle w:val="ListParagraph"/>
              <w:numPr>
                <w:ilvl w:val="0"/>
                <w:numId w:val="1"/>
              </w:numPr>
              <w:spacing w:after="0"/>
              <w:ind w:left="825"/>
              <w:rPr>
                <w:rFonts w:ascii="Arial" w:hAnsi="Arial" w:cs="Arial"/>
              </w:rPr>
            </w:pPr>
            <w:r w:rsidRPr="00AB78D4">
              <w:rPr>
                <w:rFonts w:ascii="Arial" w:hAnsi="Arial" w:cs="Arial"/>
              </w:rPr>
              <w:t>check that the care being provided is safe;</w:t>
            </w:r>
          </w:p>
          <w:p w14:paraId="0BA065D5" w14:textId="617F73EC" w:rsidR="008B38A0" w:rsidRDefault="008B38A0" w:rsidP="00AB78D4">
            <w:pPr>
              <w:pStyle w:val="ListParagraph"/>
              <w:numPr>
                <w:ilvl w:val="0"/>
                <w:numId w:val="1"/>
              </w:numPr>
              <w:spacing w:after="0"/>
              <w:ind w:left="825"/>
              <w:rPr>
                <w:rFonts w:ascii="Arial" w:hAnsi="Arial" w:cs="Arial"/>
              </w:rPr>
            </w:pPr>
            <w:r w:rsidRPr="00AB78D4">
              <w:rPr>
                <w:rFonts w:ascii="Arial" w:hAnsi="Arial" w:cs="Arial"/>
              </w:rPr>
              <w:t xml:space="preserve">prevent infectious diseases from spreading.  </w:t>
            </w:r>
          </w:p>
          <w:p w14:paraId="718F1B7E" w14:textId="77777777" w:rsidR="00AB78D4" w:rsidRPr="00AB78D4" w:rsidRDefault="00AB78D4" w:rsidP="00AB78D4">
            <w:pPr>
              <w:pStyle w:val="ListParagraph"/>
              <w:numPr>
                <w:ilvl w:val="0"/>
                <w:numId w:val="1"/>
              </w:numPr>
              <w:spacing w:after="0"/>
              <w:ind w:left="825"/>
              <w:rPr>
                <w:rFonts w:ascii="Arial" w:hAnsi="Arial" w:cs="Arial"/>
              </w:rPr>
            </w:pPr>
          </w:p>
          <w:p w14:paraId="236F6237" w14:textId="77777777" w:rsidR="008B38A0" w:rsidRPr="00AB78D4" w:rsidRDefault="008B38A0" w:rsidP="004F7429">
            <w:pPr>
              <w:spacing w:after="0"/>
              <w:ind w:left="105"/>
              <w:rPr>
                <w:rFonts w:ascii="Arial" w:hAnsi="Arial" w:cs="Arial"/>
              </w:rPr>
            </w:pPr>
            <w:r w:rsidRPr="00AB78D4">
              <w:rPr>
                <w:rFonts w:ascii="Arial" w:hAnsi="Arial" w:cs="Arial"/>
              </w:rPr>
              <w:t>We will share information with NHS Digital, the Care Quality Commission and local health protection team (or Public Health England) when the law requires us to do so. Please see below for more information.</w:t>
            </w:r>
          </w:p>
          <w:p w14:paraId="1A1EAD28" w14:textId="77777777" w:rsidR="00AB78D4" w:rsidRDefault="00AB78D4" w:rsidP="00AB78D4">
            <w:pPr>
              <w:rPr>
                <w:rFonts w:ascii="Arial" w:hAnsi="Arial" w:cs="Arial"/>
              </w:rPr>
            </w:pPr>
          </w:p>
          <w:p w14:paraId="3AF74609" w14:textId="3BA392AC" w:rsidR="008B38A0" w:rsidRPr="00AB78D4" w:rsidRDefault="00AB78D4" w:rsidP="00AB78D4">
            <w:pPr>
              <w:rPr>
                <w:rFonts w:ascii="Arial" w:eastAsia="Times New Roman" w:hAnsi="Arial" w:cs="Arial"/>
                <w:b/>
                <w:lang w:val="en-US"/>
              </w:rPr>
            </w:pPr>
            <w:r>
              <w:rPr>
                <w:rFonts w:ascii="Arial" w:hAnsi="Arial" w:cs="Arial"/>
              </w:rPr>
              <w:t xml:space="preserve">  </w:t>
            </w:r>
            <w:r w:rsidR="008B38A0" w:rsidRPr="00AB78D4">
              <w:rPr>
                <w:rFonts w:ascii="Arial" w:hAnsi="Arial" w:cs="Arial"/>
              </w:rPr>
              <w:t>We must also share your information if a court of law orders us to do so.</w:t>
            </w:r>
          </w:p>
        </w:tc>
      </w:tr>
    </w:tbl>
    <w:p w14:paraId="2023D1E6" w14:textId="77777777" w:rsidR="008B38A0" w:rsidRPr="00AB78D4" w:rsidRDefault="008B38A0" w:rsidP="008B38A0">
      <w:pPr>
        <w:spacing w:after="0"/>
        <w:rPr>
          <w:rFonts w:ascii="Arial" w:hAnsi="Arial" w:cs="Arial"/>
        </w:rPr>
      </w:pPr>
    </w:p>
    <w:p w14:paraId="19383721" w14:textId="77777777" w:rsidR="008B38A0" w:rsidRPr="00AB78D4" w:rsidRDefault="008B38A0" w:rsidP="008B38A0">
      <w:pPr>
        <w:spacing w:after="0"/>
        <w:rPr>
          <w:rFonts w:ascii="Arial" w:hAnsi="Arial" w:cs="Arial"/>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rsidRPr="00AB78D4" w14:paraId="65014457" w14:textId="77777777" w:rsidTr="004F7429">
        <w:trPr>
          <w:trHeight w:val="4701"/>
        </w:trPr>
        <w:tc>
          <w:tcPr>
            <w:tcW w:w="9465" w:type="dxa"/>
          </w:tcPr>
          <w:p w14:paraId="0D3EB51E" w14:textId="77777777" w:rsidR="00AB78D4" w:rsidRDefault="008B38A0" w:rsidP="004F7429">
            <w:pPr>
              <w:rPr>
                <w:rFonts w:ascii="Arial" w:hAnsi="Arial" w:cs="Arial"/>
              </w:rPr>
            </w:pPr>
            <w:r w:rsidRPr="00AB78D4">
              <w:rPr>
                <w:rFonts w:ascii="Arial" w:hAnsi="Arial" w:cs="Arial"/>
              </w:rPr>
              <w:t xml:space="preserve"> </w:t>
            </w:r>
          </w:p>
          <w:p w14:paraId="1CA7A6E9" w14:textId="39B6F134" w:rsidR="008B38A0" w:rsidRPr="00AB78D4" w:rsidRDefault="008B38A0" w:rsidP="004F7429">
            <w:pPr>
              <w:rPr>
                <w:rFonts w:ascii="Arial" w:hAnsi="Arial" w:cs="Arial"/>
                <w:b/>
              </w:rPr>
            </w:pPr>
            <w:r w:rsidRPr="00AB78D4">
              <w:rPr>
                <w:rFonts w:ascii="Arial" w:hAnsi="Arial" w:cs="Arial"/>
                <w:b/>
              </w:rPr>
              <w:t>NHS Digital</w:t>
            </w:r>
          </w:p>
          <w:p w14:paraId="66BAFBC7" w14:textId="77777777" w:rsidR="008B38A0" w:rsidRPr="00AB78D4" w:rsidRDefault="008B38A0" w:rsidP="008B38A0">
            <w:pPr>
              <w:pStyle w:val="ListParagraph"/>
              <w:numPr>
                <w:ilvl w:val="0"/>
                <w:numId w:val="3"/>
              </w:numPr>
              <w:spacing w:after="0"/>
              <w:ind w:left="795"/>
              <w:rPr>
                <w:rFonts w:ascii="Arial" w:hAnsi="Arial" w:cs="Arial"/>
              </w:rPr>
            </w:pPr>
            <w:r w:rsidRPr="00AB78D4">
              <w:rPr>
                <w:rFonts w:ascii="Arial" w:hAnsi="Arial" w:cs="Arial"/>
              </w:rPr>
              <w:t>NHS Digital is a national body which has legal responsibilities to collect information about health and social care services.</w:t>
            </w:r>
          </w:p>
          <w:p w14:paraId="2E59F7E8" w14:textId="77777777" w:rsidR="008B38A0" w:rsidRPr="00AB78D4" w:rsidRDefault="008B38A0" w:rsidP="004F7429">
            <w:pPr>
              <w:spacing w:after="0"/>
              <w:ind w:left="435"/>
              <w:rPr>
                <w:rFonts w:ascii="Arial" w:hAnsi="Arial" w:cs="Arial"/>
              </w:rPr>
            </w:pPr>
            <w:r w:rsidRPr="00AB78D4">
              <w:rPr>
                <w:rFonts w:ascii="Arial" w:hAnsi="Arial" w:cs="Arial"/>
              </w:rPr>
              <w:t xml:space="preserve"> </w:t>
            </w:r>
          </w:p>
          <w:p w14:paraId="4C88475D" w14:textId="77777777" w:rsidR="008B38A0" w:rsidRPr="00AB78D4" w:rsidRDefault="008B38A0" w:rsidP="008B38A0">
            <w:pPr>
              <w:pStyle w:val="ListParagraph"/>
              <w:numPr>
                <w:ilvl w:val="0"/>
                <w:numId w:val="3"/>
              </w:numPr>
              <w:spacing w:after="0"/>
              <w:ind w:left="795"/>
              <w:rPr>
                <w:rFonts w:ascii="Arial" w:hAnsi="Arial" w:cs="Arial"/>
              </w:rPr>
            </w:pPr>
            <w:r w:rsidRPr="00AB78D4">
              <w:rPr>
                <w:rFonts w:ascii="Arial" w:hAnsi="Arial" w:cs="Arial"/>
              </w:rPr>
              <w:t>It collects information from across the NHS in England and provides reports on how the NHS is performing. These reports help to plan and improve services to patients.</w:t>
            </w:r>
          </w:p>
          <w:p w14:paraId="23268A96" w14:textId="77777777" w:rsidR="008B38A0" w:rsidRPr="00AB78D4" w:rsidRDefault="008B38A0" w:rsidP="004F7429">
            <w:pPr>
              <w:spacing w:after="0"/>
              <w:ind w:left="75"/>
              <w:rPr>
                <w:rFonts w:ascii="Arial" w:hAnsi="Arial" w:cs="Arial"/>
              </w:rPr>
            </w:pPr>
            <w:r w:rsidRPr="00AB78D4">
              <w:rPr>
                <w:rFonts w:ascii="Arial" w:hAnsi="Arial" w:cs="Arial"/>
              </w:rPr>
              <w:t xml:space="preserve">  </w:t>
            </w:r>
          </w:p>
          <w:p w14:paraId="189F6121" w14:textId="77777777" w:rsidR="008B38A0" w:rsidRPr="00AB78D4" w:rsidRDefault="008B38A0" w:rsidP="008B38A0">
            <w:pPr>
              <w:pStyle w:val="ListParagraph"/>
              <w:numPr>
                <w:ilvl w:val="0"/>
                <w:numId w:val="3"/>
              </w:numPr>
              <w:spacing w:after="0"/>
              <w:ind w:left="795"/>
              <w:rPr>
                <w:rFonts w:ascii="Arial" w:hAnsi="Arial" w:cs="Arial"/>
              </w:rPr>
            </w:pPr>
            <w:r w:rsidRPr="00AB78D4">
              <w:rPr>
                <w:rFonts w:ascii="Arial" w:hAnsi="Arial" w:cs="Arial"/>
              </w:rPr>
              <w:t>This practice must comply with the law and will send data to NHS Digital, for example, when it is told to do so by the Secretary of State for Health or NHS England under the Health and Social Care Act 2012.</w:t>
            </w:r>
          </w:p>
          <w:p w14:paraId="355DF127" w14:textId="77777777" w:rsidR="008B38A0" w:rsidRPr="00AB78D4" w:rsidRDefault="008B38A0" w:rsidP="004F7429">
            <w:pPr>
              <w:spacing w:after="0"/>
              <w:ind w:left="75"/>
              <w:rPr>
                <w:rFonts w:ascii="Arial" w:hAnsi="Arial" w:cs="Arial"/>
              </w:rPr>
            </w:pPr>
          </w:p>
          <w:p w14:paraId="6FF9278D" w14:textId="77777777" w:rsidR="008B38A0" w:rsidRPr="00AB78D4" w:rsidRDefault="008B38A0" w:rsidP="008B38A0">
            <w:pPr>
              <w:pStyle w:val="ListParagraph"/>
              <w:numPr>
                <w:ilvl w:val="0"/>
                <w:numId w:val="3"/>
              </w:numPr>
              <w:spacing w:after="0"/>
              <w:rPr>
                <w:rFonts w:ascii="Arial" w:hAnsi="Arial" w:cs="Arial"/>
              </w:rPr>
            </w:pPr>
            <w:r w:rsidRPr="00AB78D4">
              <w:rPr>
                <w:rFonts w:ascii="Arial" w:hAnsi="Arial" w:cs="Arial"/>
              </w:rPr>
              <w:t xml:space="preserve">More information about NHS Digital and how it uses information can be found at: </w:t>
            </w:r>
          </w:p>
          <w:p w14:paraId="446F49E1" w14:textId="0CE61863" w:rsidR="008B38A0" w:rsidRPr="00AB78D4" w:rsidRDefault="00545780" w:rsidP="004F7429">
            <w:pPr>
              <w:pStyle w:val="ListParagraph"/>
              <w:spacing w:after="0"/>
              <w:rPr>
                <w:rStyle w:val="Hyperlink"/>
                <w:rFonts w:ascii="Arial" w:hAnsi="Arial" w:cs="Arial"/>
                <w:color w:val="0070C0"/>
              </w:rPr>
            </w:pPr>
            <w:hyperlink r:id="rId10" w:history="1">
              <w:r w:rsidR="008B38A0" w:rsidRPr="00AB78D4">
                <w:rPr>
                  <w:rStyle w:val="Hyperlink"/>
                  <w:rFonts w:ascii="Arial" w:hAnsi="Arial" w:cs="Arial"/>
                  <w:color w:val="0070C0"/>
                </w:rPr>
                <w:t>https://digital.nhs.uk/home</w:t>
              </w:r>
            </w:hyperlink>
          </w:p>
          <w:p w14:paraId="3809A4BA" w14:textId="716E63C7" w:rsidR="008B38A0" w:rsidRPr="00AB78D4" w:rsidRDefault="008B38A0" w:rsidP="007D4DF1">
            <w:pPr>
              <w:spacing w:after="0"/>
              <w:rPr>
                <w:rFonts w:ascii="Arial" w:hAnsi="Arial" w:cs="Arial"/>
              </w:rPr>
            </w:pPr>
          </w:p>
        </w:tc>
      </w:tr>
    </w:tbl>
    <w:p w14:paraId="7CA7B676" w14:textId="77777777" w:rsidR="008B38A0" w:rsidRPr="00AB78D4" w:rsidRDefault="008B38A0" w:rsidP="008B38A0">
      <w:pPr>
        <w:rPr>
          <w:rFonts w:ascii="Arial" w:hAnsi="Arial" w:cs="Arial"/>
          <w:b/>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rsidRPr="00AB78D4" w14:paraId="158629FA" w14:textId="77777777" w:rsidTr="004F7429">
        <w:trPr>
          <w:trHeight w:val="2962"/>
        </w:trPr>
        <w:tc>
          <w:tcPr>
            <w:tcW w:w="9209" w:type="dxa"/>
          </w:tcPr>
          <w:p w14:paraId="3A501F4C" w14:textId="77777777" w:rsidR="00AB78D4" w:rsidRDefault="00AB78D4" w:rsidP="004F7429">
            <w:pPr>
              <w:ind w:left="75"/>
              <w:rPr>
                <w:rFonts w:ascii="Arial" w:hAnsi="Arial" w:cs="Arial"/>
                <w:b/>
              </w:rPr>
            </w:pPr>
          </w:p>
          <w:p w14:paraId="490FCC8B" w14:textId="77777777" w:rsidR="008B38A0" w:rsidRPr="00AB78D4" w:rsidRDefault="008B38A0" w:rsidP="004F7429">
            <w:pPr>
              <w:ind w:left="75"/>
              <w:rPr>
                <w:rFonts w:ascii="Arial" w:hAnsi="Arial" w:cs="Arial"/>
                <w:b/>
              </w:rPr>
            </w:pPr>
            <w:r w:rsidRPr="00AB78D4">
              <w:rPr>
                <w:rFonts w:ascii="Arial" w:hAnsi="Arial" w:cs="Arial"/>
                <w:b/>
              </w:rPr>
              <w:t>Care Quality Commission (CQC)</w:t>
            </w:r>
          </w:p>
          <w:p w14:paraId="7E26DE1D" w14:textId="77777777" w:rsidR="008B38A0" w:rsidRPr="00AB78D4" w:rsidRDefault="008B38A0" w:rsidP="008B38A0">
            <w:pPr>
              <w:pStyle w:val="ListParagraph"/>
              <w:numPr>
                <w:ilvl w:val="0"/>
                <w:numId w:val="4"/>
              </w:numPr>
              <w:spacing w:after="0"/>
              <w:ind w:left="714" w:hanging="357"/>
              <w:rPr>
                <w:rFonts w:ascii="Arial" w:hAnsi="Arial" w:cs="Arial"/>
              </w:rPr>
            </w:pPr>
            <w:r w:rsidRPr="00AB78D4">
              <w:rPr>
                <w:rFonts w:ascii="Arial" w:hAnsi="Arial" w:cs="Arial"/>
              </w:rPr>
              <w:t xml:space="preserve">The CQC regulates health and social care services to ensure that safe care is provided. </w:t>
            </w:r>
          </w:p>
          <w:p w14:paraId="3423F4C6" w14:textId="77777777" w:rsidR="008B38A0" w:rsidRPr="00AB78D4" w:rsidRDefault="008B38A0" w:rsidP="004F7429">
            <w:pPr>
              <w:pStyle w:val="ListParagraph"/>
              <w:spacing w:after="0"/>
              <w:ind w:left="714"/>
              <w:rPr>
                <w:rFonts w:ascii="Arial" w:hAnsi="Arial" w:cs="Arial"/>
              </w:rPr>
            </w:pPr>
          </w:p>
          <w:p w14:paraId="62721BAE" w14:textId="77777777" w:rsidR="008B38A0" w:rsidRPr="00AB78D4" w:rsidRDefault="008B38A0" w:rsidP="008B38A0">
            <w:pPr>
              <w:pStyle w:val="ListParagraph"/>
              <w:numPr>
                <w:ilvl w:val="0"/>
                <w:numId w:val="4"/>
              </w:numPr>
              <w:spacing w:after="0"/>
              <w:ind w:left="714" w:hanging="357"/>
              <w:rPr>
                <w:rFonts w:ascii="Arial" w:hAnsi="Arial" w:cs="Arial"/>
              </w:rPr>
            </w:pPr>
            <w:r w:rsidRPr="00AB78D4">
              <w:rPr>
                <w:rFonts w:ascii="Arial" w:hAnsi="Arial" w:cs="Arial"/>
              </w:rPr>
              <w:t xml:space="preserve">The law says that we must report certain serious events to the CQC, for example, when patient safety has been put at risk. </w:t>
            </w:r>
          </w:p>
          <w:p w14:paraId="4E9CD48D" w14:textId="77777777" w:rsidR="008B38A0" w:rsidRPr="00AB78D4" w:rsidRDefault="008B38A0" w:rsidP="004F7429">
            <w:pPr>
              <w:spacing w:after="0"/>
              <w:rPr>
                <w:rFonts w:ascii="Arial" w:hAnsi="Arial" w:cs="Arial"/>
              </w:rPr>
            </w:pPr>
          </w:p>
          <w:p w14:paraId="7193061A" w14:textId="77777777" w:rsidR="008B38A0" w:rsidRPr="00AB78D4" w:rsidRDefault="008B38A0" w:rsidP="008B38A0">
            <w:pPr>
              <w:pStyle w:val="ListParagraph"/>
              <w:numPr>
                <w:ilvl w:val="0"/>
                <w:numId w:val="4"/>
              </w:numPr>
              <w:spacing w:after="0"/>
              <w:ind w:left="714" w:hanging="357"/>
              <w:rPr>
                <w:rFonts w:ascii="Arial" w:hAnsi="Arial" w:cs="Arial"/>
              </w:rPr>
            </w:pPr>
            <w:r w:rsidRPr="00AB78D4">
              <w:rPr>
                <w:rFonts w:ascii="Arial" w:hAnsi="Arial" w:cs="Arial"/>
              </w:rPr>
              <w:t xml:space="preserve">For more information about the CQC see: </w:t>
            </w:r>
            <w:hyperlink r:id="rId11" w:history="1">
              <w:r w:rsidRPr="00AB78D4">
                <w:rPr>
                  <w:rStyle w:val="Hyperlink"/>
                  <w:rFonts w:ascii="Arial" w:hAnsi="Arial" w:cs="Arial"/>
                </w:rPr>
                <w:t>http://www.cqc.org.uk/</w:t>
              </w:r>
            </w:hyperlink>
          </w:p>
          <w:p w14:paraId="23588229" w14:textId="2ECD846C" w:rsidR="008B38A0" w:rsidRPr="00AB78D4" w:rsidRDefault="008B38A0" w:rsidP="004F7429">
            <w:pPr>
              <w:rPr>
                <w:rFonts w:ascii="Arial" w:hAnsi="Arial" w:cs="Arial"/>
              </w:rPr>
            </w:pPr>
            <w:r w:rsidRPr="00AB78D4">
              <w:rPr>
                <w:rFonts w:ascii="Arial" w:hAnsi="Arial" w:cs="Arial"/>
              </w:rPr>
              <w:br w:type="page"/>
            </w:r>
          </w:p>
        </w:tc>
      </w:tr>
    </w:tbl>
    <w:p w14:paraId="57050F72" w14:textId="77777777" w:rsidR="008B38A0" w:rsidRPr="00AB78D4" w:rsidRDefault="008B38A0" w:rsidP="008B38A0">
      <w:pPr>
        <w:rPr>
          <w:rFonts w:ascii="Arial" w:hAnsi="Arial" w:cs="Arial"/>
          <w:b/>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rsidRPr="00AB78D4" w14:paraId="7BD5F3B9" w14:textId="77777777" w:rsidTr="004F7429">
        <w:trPr>
          <w:trHeight w:val="4140"/>
        </w:trPr>
        <w:tc>
          <w:tcPr>
            <w:tcW w:w="9060" w:type="dxa"/>
          </w:tcPr>
          <w:p w14:paraId="1D5DE699" w14:textId="77777777" w:rsidR="00AB78D4" w:rsidRDefault="00AB78D4" w:rsidP="004F7429">
            <w:pPr>
              <w:ind w:left="30"/>
              <w:rPr>
                <w:rFonts w:ascii="Arial" w:hAnsi="Arial" w:cs="Arial"/>
                <w:b/>
              </w:rPr>
            </w:pPr>
          </w:p>
          <w:p w14:paraId="782E6805" w14:textId="77777777" w:rsidR="008B38A0" w:rsidRPr="00AB78D4" w:rsidRDefault="008B38A0" w:rsidP="004F7429">
            <w:pPr>
              <w:ind w:left="30"/>
              <w:rPr>
                <w:rFonts w:ascii="Arial" w:hAnsi="Arial" w:cs="Arial"/>
                <w:b/>
              </w:rPr>
            </w:pPr>
            <w:r w:rsidRPr="00AB78D4">
              <w:rPr>
                <w:rFonts w:ascii="Arial" w:hAnsi="Arial" w:cs="Arial"/>
                <w:b/>
              </w:rPr>
              <w:t>Public Health</w:t>
            </w:r>
          </w:p>
          <w:p w14:paraId="27597F54" w14:textId="77777777" w:rsidR="008B38A0" w:rsidRPr="00AB78D4" w:rsidRDefault="008B38A0" w:rsidP="008B38A0">
            <w:pPr>
              <w:pStyle w:val="ListParagraph"/>
              <w:numPr>
                <w:ilvl w:val="0"/>
                <w:numId w:val="5"/>
              </w:numPr>
              <w:ind w:left="750"/>
              <w:rPr>
                <w:rFonts w:ascii="Arial" w:hAnsi="Arial" w:cs="Arial"/>
              </w:rPr>
            </w:pPr>
            <w:r w:rsidRPr="00AB78D4">
              <w:rPr>
                <w:rFonts w:ascii="Arial" w:hAnsi="Arial" w:cs="Arial"/>
              </w:rPr>
              <w:t xml:space="preserve">The law requires us to share data for public health reasons, for example to prevent the spread of infectious diseases or other diseases which threaten the health of the population. </w:t>
            </w:r>
          </w:p>
          <w:p w14:paraId="2F768891" w14:textId="77777777" w:rsidR="008B38A0" w:rsidRPr="00AB78D4" w:rsidRDefault="008B38A0" w:rsidP="004F7429">
            <w:pPr>
              <w:pStyle w:val="ListParagraph"/>
              <w:ind w:left="750"/>
              <w:rPr>
                <w:rFonts w:ascii="Arial" w:hAnsi="Arial" w:cs="Arial"/>
              </w:rPr>
            </w:pPr>
          </w:p>
          <w:p w14:paraId="7161EE5A" w14:textId="77777777" w:rsidR="008B38A0" w:rsidRPr="00AB78D4" w:rsidRDefault="008B38A0" w:rsidP="008B38A0">
            <w:pPr>
              <w:pStyle w:val="ListParagraph"/>
              <w:numPr>
                <w:ilvl w:val="0"/>
                <w:numId w:val="5"/>
              </w:numPr>
              <w:spacing w:after="0"/>
              <w:ind w:left="744" w:hanging="357"/>
              <w:rPr>
                <w:rFonts w:ascii="Arial" w:hAnsi="Arial" w:cs="Arial"/>
              </w:rPr>
            </w:pPr>
            <w:r w:rsidRPr="00AB78D4">
              <w:rPr>
                <w:rFonts w:ascii="Arial" w:hAnsi="Arial" w:cs="Arial"/>
              </w:rPr>
              <w:t>We will report the relevant information to local health protection team or Public Health England.</w:t>
            </w:r>
          </w:p>
          <w:p w14:paraId="5501DE11" w14:textId="77777777" w:rsidR="008B38A0" w:rsidRPr="00AB78D4" w:rsidRDefault="008B38A0" w:rsidP="004F7429">
            <w:pPr>
              <w:spacing w:after="0"/>
              <w:ind w:left="30"/>
              <w:rPr>
                <w:rFonts w:ascii="Arial" w:hAnsi="Arial" w:cs="Arial"/>
              </w:rPr>
            </w:pPr>
          </w:p>
          <w:p w14:paraId="43B11741" w14:textId="77777777" w:rsidR="008B38A0" w:rsidRPr="00AB78D4" w:rsidRDefault="008B38A0" w:rsidP="008B38A0">
            <w:pPr>
              <w:pStyle w:val="ListParagraph"/>
              <w:numPr>
                <w:ilvl w:val="0"/>
                <w:numId w:val="5"/>
              </w:numPr>
              <w:rPr>
                <w:rFonts w:ascii="Arial" w:hAnsi="Arial" w:cs="Arial"/>
                <w:b/>
              </w:rPr>
            </w:pPr>
            <w:r w:rsidRPr="00AB78D4">
              <w:rPr>
                <w:rFonts w:ascii="Arial" w:hAnsi="Arial" w:cs="Arial"/>
              </w:rPr>
              <w:t xml:space="preserve">For more information about Public Health England and disease reporting see: </w:t>
            </w:r>
            <w:hyperlink r:id="rId12" w:history="1">
              <w:r w:rsidRPr="00AB78D4">
                <w:rPr>
                  <w:rStyle w:val="Hyperlink"/>
                  <w:rFonts w:ascii="Arial" w:hAnsi="Arial" w:cs="Arial"/>
                </w:rPr>
                <w:t>https://www.gov.uk/guidance/notifiable-diseases-and-causative-organisms-how-to-report</w:t>
              </w:r>
            </w:hyperlink>
          </w:p>
        </w:tc>
      </w:tr>
    </w:tbl>
    <w:p w14:paraId="59F3FB9D" w14:textId="77777777" w:rsidR="008B38A0" w:rsidRPr="00AB78D4" w:rsidRDefault="008B38A0" w:rsidP="008B38A0">
      <w:pPr>
        <w:rPr>
          <w:rFonts w:ascii="Arial" w:hAnsi="Arial" w:cs="Arial"/>
        </w:rPr>
      </w:pPr>
    </w:p>
    <w:p w14:paraId="0008962C" w14:textId="77777777" w:rsidR="008B38A0" w:rsidRPr="00AB78D4" w:rsidRDefault="008B38A0" w:rsidP="008B38A0">
      <w:pPr>
        <w:rPr>
          <w:rFonts w:ascii="Arial" w:hAnsi="Arial" w:cs="Arial"/>
        </w:rPr>
      </w:pPr>
      <w:r w:rsidRPr="00AB78D4">
        <w:rPr>
          <w:rFonts w:ascii="Arial" w:hAnsi="Arial" w:cs="Arial"/>
        </w:rPr>
        <w:br w:type="page"/>
      </w:r>
    </w:p>
    <w:p w14:paraId="6475CB2E" w14:textId="77777777" w:rsidR="008B38A0" w:rsidRPr="00AB78D4" w:rsidRDefault="008B38A0" w:rsidP="008B38A0">
      <w:pPr>
        <w:rPr>
          <w:rFonts w:ascii="Arial" w:hAnsi="Arial" w:cs="Arial"/>
          <w:color w:val="FF0000"/>
        </w:rPr>
      </w:pPr>
      <w:r w:rsidRPr="00AB78D4">
        <w:rPr>
          <w:rFonts w:ascii="Arial" w:hAnsi="Arial" w:cs="Arial"/>
        </w:rPr>
        <w:lastRenderedPageBreak/>
        <w:t>We are required by law to provide you with the following information about how we handle your information and our legal obligations to share data.</w:t>
      </w:r>
    </w:p>
    <w:tbl>
      <w:tblPr>
        <w:tblStyle w:val="TableGrid"/>
        <w:tblW w:w="0" w:type="auto"/>
        <w:tblLook w:val="04A0" w:firstRow="1" w:lastRow="0" w:firstColumn="1" w:lastColumn="0" w:noHBand="0" w:noVBand="1"/>
      </w:tblPr>
      <w:tblGrid>
        <w:gridCol w:w="2405"/>
        <w:gridCol w:w="6611"/>
      </w:tblGrid>
      <w:tr w:rsidR="008B38A0" w:rsidRPr="00AB78D4" w14:paraId="1BFF2700" w14:textId="77777777" w:rsidTr="004F7429">
        <w:tc>
          <w:tcPr>
            <w:tcW w:w="2405" w:type="dxa"/>
          </w:tcPr>
          <w:p w14:paraId="1600A292" w14:textId="77777777" w:rsidR="008B38A0" w:rsidRPr="00AB78D4" w:rsidRDefault="008B38A0" w:rsidP="004F7429">
            <w:pPr>
              <w:rPr>
                <w:rFonts w:ascii="Arial" w:hAnsi="Arial" w:cs="Arial"/>
                <w:b/>
                <w:color w:val="000000"/>
                <w:lang w:eastAsia="en-GB"/>
              </w:rPr>
            </w:pPr>
            <w:r w:rsidRPr="00AB78D4">
              <w:rPr>
                <w:rFonts w:ascii="Arial" w:hAnsi="Arial" w:cs="Arial"/>
                <w:b/>
                <w:color w:val="000000"/>
                <w:lang w:eastAsia="en-GB"/>
              </w:rPr>
              <w:t xml:space="preserve">Data Controller </w:t>
            </w:r>
            <w:r w:rsidRPr="00AB78D4">
              <w:rPr>
                <w:rFonts w:ascii="Arial" w:hAnsi="Arial" w:cs="Arial"/>
                <w:color w:val="000000"/>
                <w:lang w:eastAsia="en-GB"/>
              </w:rPr>
              <w:t>contact details</w:t>
            </w:r>
          </w:p>
          <w:p w14:paraId="316969A5" w14:textId="77777777" w:rsidR="008B38A0" w:rsidRPr="00AB78D4" w:rsidRDefault="008B38A0" w:rsidP="004F7429">
            <w:pPr>
              <w:rPr>
                <w:rFonts w:ascii="Arial" w:hAnsi="Arial" w:cs="Arial"/>
                <w:b/>
                <w:color w:val="000000"/>
                <w:lang w:eastAsia="en-GB"/>
              </w:rPr>
            </w:pPr>
          </w:p>
        </w:tc>
        <w:tc>
          <w:tcPr>
            <w:tcW w:w="6611" w:type="dxa"/>
          </w:tcPr>
          <w:p w14:paraId="73F50823" w14:textId="77058E9B" w:rsidR="008B38A0" w:rsidRPr="00AB78D4" w:rsidRDefault="00AB78D4" w:rsidP="00AB78D4">
            <w:pPr>
              <w:rPr>
                <w:rFonts w:ascii="Arial" w:hAnsi="Arial" w:cs="Arial"/>
                <w:lang w:eastAsia="en-GB"/>
              </w:rPr>
            </w:pPr>
            <w:r w:rsidRPr="00AB78D4">
              <w:rPr>
                <w:rFonts w:ascii="Arial" w:hAnsi="Arial" w:cs="Arial"/>
                <w:lang w:eastAsia="en-GB"/>
              </w:rPr>
              <w:t>Larkshall Medical Centre</w:t>
            </w:r>
          </w:p>
          <w:p w14:paraId="00CEE3A0" w14:textId="3BE57A83" w:rsidR="00AB78D4" w:rsidRPr="00AB78D4" w:rsidRDefault="00AB78D4" w:rsidP="00AB78D4">
            <w:pPr>
              <w:rPr>
                <w:rFonts w:ascii="Arial" w:hAnsi="Arial" w:cs="Arial"/>
              </w:rPr>
            </w:pPr>
            <w:r>
              <w:rPr>
                <w:rFonts w:ascii="Arial" w:hAnsi="Arial" w:cs="Arial"/>
                <w:lang w:eastAsia="en-GB"/>
              </w:rPr>
              <w:t>1 L</w:t>
            </w:r>
            <w:r w:rsidRPr="00AB78D4">
              <w:rPr>
                <w:rFonts w:ascii="Arial" w:hAnsi="Arial" w:cs="Arial"/>
                <w:lang w:eastAsia="en-GB"/>
              </w:rPr>
              <w:t>arkshall Road, London, E4 7HS</w:t>
            </w:r>
          </w:p>
        </w:tc>
      </w:tr>
      <w:tr w:rsidR="008B38A0" w:rsidRPr="00AB78D4" w14:paraId="66EE9069" w14:textId="77777777" w:rsidTr="004F7429">
        <w:tc>
          <w:tcPr>
            <w:tcW w:w="2405" w:type="dxa"/>
          </w:tcPr>
          <w:p w14:paraId="2687F57B" w14:textId="1A462D83" w:rsidR="008B38A0" w:rsidRPr="00AB78D4" w:rsidRDefault="008B38A0" w:rsidP="004F7429">
            <w:pPr>
              <w:rPr>
                <w:rFonts w:ascii="Arial" w:hAnsi="Arial" w:cs="Arial"/>
                <w:color w:val="000000"/>
                <w:lang w:eastAsia="en-GB"/>
              </w:rPr>
            </w:pPr>
            <w:r w:rsidRPr="00AB78D4">
              <w:rPr>
                <w:rFonts w:ascii="Arial" w:hAnsi="Arial" w:cs="Arial"/>
                <w:b/>
                <w:color w:val="000000"/>
                <w:lang w:eastAsia="en-GB"/>
              </w:rPr>
              <w:t xml:space="preserve">Data Protection Officer </w:t>
            </w:r>
            <w:r w:rsidRPr="00AB78D4">
              <w:rPr>
                <w:rFonts w:ascii="Arial" w:hAnsi="Arial" w:cs="Arial"/>
                <w:color w:val="000000"/>
                <w:lang w:eastAsia="en-GB"/>
              </w:rPr>
              <w:t>contact details</w:t>
            </w:r>
          </w:p>
          <w:p w14:paraId="48E143CA" w14:textId="77777777" w:rsidR="008B38A0" w:rsidRPr="00AB78D4" w:rsidRDefault="008B38A0" w:rsidP="004F7429">
            <w:pPr>
              <w:rPr>
                <w:rFonts w:ascii="Arial" w:hAnsi="Arial" w:cs="Arial"/>
              </w:rPr>
            </w:pPr>
          </w:p>
        </w:tc>
        <w:tc>
          <w:tcPr>
            <w:tcW w:w="6611" w:type="dxa"/>
          </w:tcPr>
          <w:p w14:paraId="4FEB15C5" w14:textId="6D2BC174" w:rsidR="008B38A0" w:rsidRPr="00AB78D4" w:rsidRDefault="00AB78D4" w:rsidP="004F7429">
            <w:pPr>
              <w:rPr>
                <w:rFonts w:ascii="Arial" w:hAnsi="Arial" w:cs="Arial"/>
                <w:lang w:eastAsia="en-GB"/>
              </w:rPr>
            </w:pPr>
            <w:r>
              <w:rPr>
                <w:rFonts w:ascii="Arial" w:hAnsi="Arial" w:cs="Arial"/>
                <w:lang w:eastAsia="en-GB"/>
              </w:rPr>
              <w:t>Dr Sanjo</w:t>
            </w:r>
            <w:r w:rsidRPr="00AB78D4">
              <w:rPr>
                <w:rFonts w:ascii="Arial" w:hAnsi="Arial" w:cs="Arial"/>
                <w:lang w:eastAsia="en-GB"/>
              </w:rPr>
              <w:t>y Kumar</w:t>
            </w:r>
          </w:p>
          <w:p w14:paraId="04F28540" w14:textId="3AF79B3E" w:rsidR="00AB78D4" w:rsidRPr="00AB78D4" w:rsidRDefault="00AB78D4" w:rsidP="004F7429">
            <w:pPr>
              <w:rPr>
                <w:rFonts w:ascii="Arial" w:hAnsi="Arial" w:cs="Arial"/>
              </w:rPr>
            </w:pPr>
            <w:r w:rsidRPr="00AB78D4">
              <w:rPr>
                <w:rFonts w:ascii="Arial" w:hAnsi="Arial" w:cs="Arial"/>
                <w:lang w:eastAsia="en-GB"/>
              </w:rPr>
              <w:t>020 8524 6355</w:t>
            </w:r>
          </w:p>
        </w:tc>
      </w:tr>
      <w:tr w:rsidR="008B38A0" w:rsidRPr="00AB78D4" w14:paraId="052A3ED6" w14:textId="77777777" w:rsidTr="004F7429">
        <w:trPr>
          <w:trHeight w:val="521"/>
        </w:trPr>
        <w:tc>
          <w:tcPr>
            <w:tcW w:w="2405" w:type="dxa"/>
          </w:tcPr>
          <w:p w14:paraId="6926F3C5" w14:textId="08AEF4F2" w:rsidR="008B38A0" w:rsidRPr="00AB78D4" w:rsidRDefault="008B38A0" w:rsidP="004F7429">
            <w:pPr>
              <w:rPr>
                <w:rFonts w:ascii="Arial" w:hAnsi="Arial" w:cs="Arial"/>
              </w:rPr>
            </w:pPr>
            <w:r w:rsidRPr="00AB78D4">
              <w:rPr>
                <w:rFonts w:ascii="Arial" w:hAnsi="Arial" w:cs="Arial"/>
                <w:b/>
                <w:color w:val="000000"/>
                <w:lang w:eastAsia="en-GB"/>
              </w:rPr>
              <w:t>Purpose</w:t>
            </w:r>
            <w:r w:rsidRPr="00AB78D4">
              <w:rPr>
                <w:rFonts w:ascii="Arial" w:hAnsi="Arial" w:cs="Arial"/>
                <w:color w:val="000000"/>
                <w:lang w:eastAsia="en-GB"/>
              </w:rPr>
              <w:t xml:space="preserve"> of the processing</w:t>
            </w:r>
          </w:p>
          <w:p w14:paraId="1662AE6D" w14:textId="77777777" w:rsidR="008B38A0" w:rsidRPr="00AB78D4" w:rsidRDefault="008B38A0" w:rsidP="004F7429">
            <w:pPr>
              <w:rPr>
                <w:rFonts w:ascii="Arial" w:hAnsi="Arial" w:cs="Arial"/>
              </w:rPr>
            </w:pPr>
          </w:p>
        </w:tc>
        <w:tc>
          <w:tcPr>
            <w:tcW w:w="6611" w:type="dxa"/>
          </w:tcPr>
          <w:p w14:paraId="62CA479D" w14:textId="77777777" w:rsidR="008B38A0" w:rsidRPr="00AB78D4" w:rsidRDefault="008B38A0" w:rsidP="004F7429">
            <w:pPr>
              <w:rPr>
                <w:rFonts w:ascii="Arial" w:hAnsi="Arial" w:cs="Arial"/>
              </w:rPr>
            </w:pPr>
            <w:r w:rsidRPr="00AB78D4">
              <w:rPr>
                <w:rFonts w:ascii="Arial" w:hAnsi="Arial" w:cs="Arial"/>
                <w:color w:val="000000"/>
                <w:lang w:eastAsia="en-GB"/>
              </w:rPr>
              <w:t xml:space="preserve">Compliance with legal obligations or court order. </w:t>
            </w:r>
          </w:p>
        </w:tc>
      </w:tr>
      <w:tr w:rsidR="008B38A0" w:rsidRPr="00AB78D4" w14:paraId="37447727" w14:textId="77777777" w:rsidTr="004F7429">
        <w:trPr>
          <w:trHeight w:val="1980"/>
        </w:trPr>
        <w:tc>
          <w:tcPr>
            <w:tcW w:w="2405" w:type="dxa"/>
          </w:tcPr>
          <w:p w14:paraId="40B94154" w14:textId="77777777" w:rsidR="008B38A0" w:rsidRPr="00AB78D4" w:rsidRDefault="008B38A0" w:rsidP="004F7429">
            <w:pPr>
              <w:rPr>
                <w:rFonts w:ascii="Arial" w:hAnsi="Arial" w:cs="Arial"/>
              </w:rPr>
            </w:pPr>
            <w:r w:rsidRPr="00AB78D4">
              <w:rPr>
                <w:rFonts w:ascii="Arial" w:hAnsi="Arial" w:cs="Arial"/>
                <w:b/>
                <w:color w:val="000000"/>
                <w:lang w:eastAsia="en-GB"/>
              </w:rPr>
              <w:t>Lawful basis</w:t>
            </w:r>
            <w:r w:rsidRPr="00AB78D4">
              <w:rPr>
                <w:rFonts w:ascii="Arial" w:hAnsi="Arial" w:cs="Arial"/>
                <w:color w:val="000000"/>
                <w:lang w:eastAsia="en-GB"/>
              </w:rPr>
              <w:t xml:space="preserve"> for processing</w:t>
            </w:r>
          </w:p>
          <w:p w14:paraId="1E0C0617" w14:textId="77777777" w:rsidR="008B38A0" w:rsidRPr="00AB78D4" w:rsidRDefault="008B38A0" w:rsidP="004F7429">
            <w:pPr>
              <w:rPr>
                <w:rFonts w:ascii="Arial" w:hAnsi="Arial" w:cs="Arial"/>
              </w:rPr>
            </w:pPr>
          </w:p>
        </w:tc>
        <w:tc>
          <w:tcPr>
            <w:tcW w:w="6611" w:type="dxa"/>
          </w:tcPr>
          <w:p w14:paraId="4E525A46" w14:textId="77777777" w:rsidR="008B38A0" w:rsidRPr="00AB78D4" w:rsidRDefault="008B38A0" w:rsidP="004F7429">
            <w:pPr>
              <w:rPr>
                <w:rFonts w:ascii="Arial" w:hAnsi="Arial" w:cs="Arial"/>
              </w:rPr>
            </w:pPr>
            <w:r w:rsidRPr="00AB78D4">
              <w:rPr>
                <w:rFonts w:ascii="Arial" w:hAnsi="Arial" w:cs="Arial"/>
              </w:rPr>
              <w:t>The following sections of the GDPR mean that we can share information when the law tells us to.</w:t>
            </w:r>
          </w:p>
          <w:p w14:paraId="485E18EE" w14:textId="77777777" w:rsidR="008B38A0" w:rsidRPr="00AB78D4" w:rsidRDefault="008B38A0" w:rsidP="004F7429">
            <w:pPr>
              <w:rPr>
                <w:rFonts w:ascii="Arial" w:hAnsi="Arial" w:cs="Arial"/>
              </w:rPr>
            </w:pPr>
          </w:p>
          <w:p w14:paraId="5CEF32B5" w14:textId="77777777" w:rsidR="008B38A0" w:rsidRPr="00AB78D4" w:rsidRDefault="008B38A0" w:rsidP="004F7429">
            <w:pPr>
              <w:rPr>
                <w:rFonts w:ascii="Arial" w:hAnsi="Arial" w:cs="Arial"/>
              </w:rPr>
            </w:pPr>
            <w:r w:rsidRPr="00AB78D4">
              <w:rPr>
                <w:rFonts w:ascii="Arial" w:hAnsi="Arial" w:cs="Arial"/>
              </w:rPr>
              <w:t>Article 6(1)(c) – ‘processing is necessary for compliance with a legal obligation to which the controller is subject…’</w:t>
            </w:r>
          </w:p>
          <w:p w14:paraId="5F793832" w14:textId="77777777" w:rsidR="008B38A0" w:rsidRPr="00AB78D4" w:rsidRDefault="008B38A0" w:rsidP="004F7429">
            <w:pPr>
              <w:rPr>
                <w:rFonts w:ascii="Arial" w:hAnsi="Arial" w:cs="Arial"/>
              </w:rPr>
            </w:pPr>
          </w:p>
          <w:p w14:paraId="486DCC53" w14:textId="77777777" w:rsidR="008B38A0" w:rsidRPr="00AB78D4" w:rsidRDefault="008B38A0" w:rsidP="004F7429">
            <w:pPr>
              <w:rPr>
                <w:rFonts w:ascii="Arial" w:hAnsi="Arial" w:cs="Arial"/>
              </w:rPr>
            </w:pPr>
            <w:r w:rsidRPr="00AB78D4">
              <w:rPr>
                <w:rFonts w:ascii="Arial" w:hAnsi="Arial" w:cs="Arial"/>
              </w:rPr>
              <w:t>Article 9(2)(h) – ‘processing is necessary for the purpose of preventative…medicine…the provision of health or social care or treatment or the management of health or social care systems and services...’</w:t>
            </w:r>
          </w:p>
        </w:tc>
      </w:tr>
      <w:tr w:rsidR="008B38A0" w:rsidRPr="00AB78D4" w14:paraId="6F25A03C" w14:textId="77777777" w:rsidTr="004F7429">
        <w:trPr>
          <w:trHeight w:val="1823"/>
        </w:trPr>
        <w:tc>
          <w:tcPr>
            <w:tcW w:w="2405" w:type="dxa"/>
          </w:tcPr>
          <w:p w14:paraId="589BD554" w14:textId="77777777" w:rsidR="008B38A0" w:rsidRPr="00AB78D4" w:rsidRDefault="008B38A0" w:rsidP="004F7429">
            <w:pPr>
              <w:rPr>
                <w:rFonts w:ascii="Arial" w:hAnsi="Arial" w:cs="Arial"/>
                <w:color w:val="000000"/>
                <w:lang w:eastAsia="en-GB"/>
              </w:rPr>
            </w:pPr>
            <w:r w:rsidRPr="00AB78D4">
              <w:rPr>
                <w:rFonts w:ascii="Arial" w:hAnsi="Arial" w:cs="Arial"/>
                <w:b/>
                <w:color w:val="000000"/>
                <w:lang w:eastAsia="en-GB"/>
              </w:rPr>
              <w:t xml:space="preserve">Recipient or categories of recipients </w:t>
            </w:r>
            <w:r w:rsidRPr="00AB78D4">
              <w:rPr>
                <w:rFonts w:ascii="Arial" w:hAnsi="Arial" w:cs="Arial"/>
                <w:color w:val="000000"/>
                <w:lang w:eastAsia="en-GB"/>
              </w:rPr>
              <w:t>of the processed data</w:t>
            </w:r>
          </w:p>
          <w:p w14:paraId="6D53E043" w14:textId="77777777" w:rsidR="008B38A0" w:rsidRPr="00AB78D4" w:rsidRDefault="008B38A0" w:rsidP="004F7429">
            <w:pPr>
              <w:rPr>
                <w:rFonts w:ascii="Arial" w:hAnsi="Arial" w:cs="Arial"/>
              </w:rPr>
            </w:pPr>
          </w:p>
        </w:tc>
        <w:tc>
          <w:tcPr>
            <w:tcW w:w="6611" w:type="dxa"/>
          </w:tcPr>
          <w:p w14:paraId="45CF67FF" w14:textId="77777777" w:rsidR="008B38A0" w:rsidRPr="00AB78D4" w:rsidRDefault="008B38A0" w:rsidP="008B38A0">
            <w:pPr>
              <w:pStyle w:val="ListParagraph"/>
              <w:numPr>
                <w:ilvl w:val="0"/>
                <w:numId w:val="7"/>
              </w:numPr>
              <w:rPr>
                <w:rFonts w:ascii="Arial" w:hAnsi="Arial" w:cs="Arial"/>
                <w:color w:val="000000"/>
                <w:lang w:eastAsia="en-GB"/>
              </w:rPr>
            </w:pPr>
            <w:r w:rsidRPr="00AB78D4">
              <w:rPr>
                <w:rFonts w:ascii="Arial" w:hAnsi="Arial" w:cs="Arial"/>
                <w:color w:val="000000"/>
                <w:lang w:eastAsia="en-GB"/>
              </w:rPr>
              <w:t>The data will be shared with NHS Digital.</w:t>
            </w:r>
          </w:p>
          <w:p w14:paraId="40D56CA4" w14:textId="1FCBE8EA" w:rsidR="008B38A0" w:rsidRPr="00AB78D4" w:rsidRDefault="008B38A0" w:rsidP="008B38A0">
            <w:pPr>
              <w:pStyle w:val="ListParagraph"/>
              <w:numPr>
                <w:ilvl w:val="0"/>
                <w:numId w:val="7"/>
              </w:numPr>
              <w:rPr>
                <w:rFonts w:ascii="Arial" w:hAnsi="Arial" w:cs="Arial"/>
                <w:color w:val="000000"/>
                <w:lang w:eastAsia="en-GB"/>
              </w:rPr>
            </w:pPr>
            <w:r w:rsidRPr="00AB78D4">
              <w:rPr>
                <w:rFonts w:ascii="Arial" w:hAnsi="Arial" w:cs="Arial"/>
                <w:color w:val="000000"/>
                <w:lang w:eastAsia="en-GB"/>
              </w:rPr>
              <w:t>The data will be shared with the Care Quality Commission</w:t>
            </w:r>
            <w:r w:rsidRPr="00AB78D4">
              <w:rPr>
                <w:rFonts w:ascii="Arial" w:hAnsi="Arial" w:cs="Arial"/>
                <w:lang w:eastAsia="en-GB"/>
              </w:rPr>
              <w:t>.</w:t>
            </w:r>
            <w:r w:rsidR="00AB78D4">
              <w:rPr>
                <w:rFonts w:ascii="Arial" w:hAnsi="Arial" w:cs="Arial"/>
                <w:color w:val="FF0000"/>
                <w:lang w:eastAsia="en-GB"/>
              </w:rPr>
              <w:t xml:space="preserve"> </w:t>
            </w:r>
          </w:p>
          <w:p w14:paraId="56B5A299" w14:textId="77777777" w:rsidR="008B38A0" w:rsidRPr="00AB78D4" w:rsidRDefault="008B38A0" w:rsidP="008B38A0">
            <w:pPr>
              <w:pStyle w:val="ListParagraph"/>
              <w:numPr>
                <w:ilvl w:val="0"/>
                <w:numId w:val="7"/>
              </w:numPr>
              <w:rPr>
                <w:rFonts w:ascii="Arial" w:hAnsi="Arial" w:cs="Arial"/>
                <w:color w:val="000000"/>
                <w:lang w:eastAsia="en-GB"/>
              </w:rPr>
            </w:pPr>
            <w:r w:rsidRPr="00AB78D4">
              <w:rPr>
                <w:rFonts w:ascii="Arial" w:hAnsi="Arial" w:cs="Arial"/>
                <w:color w:val="000000"/>
                <w:lang w:eastAsia="en-GB"/>
              </w:rPr>
              <w:t xml:space="preserve">The data will be shared with our local health protection team or Public Health England. </w:t>
            </w:r>
          </w:p>
          <w:p w14:paraId="5357ECD6" w14:textId="1B0157F7" w:rsidR="008B38A0" w:rsidRPr="00986FF0" w:rsidRDefault="008B38A0" w:rsidP="004F7429">
            <w:pPr>
              <w:pStyle w:val="ListParagraph"/>
              <w:numPr>
                <w:ilvl w:val="0"/>
                <w:numId w:val="7"/>
              </w:numPr>
              <w:rPr>
                <w:rFonts w:ascii="Arial" w:hAnsi="Arial" w:cs="Arial"/>
                <w:color w:val="000000"/>
                <w:lang w:eastAsia="en-GB"/>
              </w:rPr>
            </w:pPr>
            <w:r w:rsidRPr="00AB78D4">
              <w:rPr>
                <w:rFonts w:ascii="Arial" w:hAnsi="Arial" w:cs="Arial"/>
                <w:color w:val="000000"/>
                <w:lang w:eastAsia="en-GB"/>
              </w:rPr>
              <w:t>The data will be s</w:t>
            </w:r>
            <w:r w:rsidR="00986FF0">
              <w:rPr>
                <w:rFonts w:ascii="Arial" w:hAnsi="Arial" w:cs="Arial"/>
                <w:color w:val="000000"/>
                <w:lang w:eastAsia="en-GB"/>
              </w:rPr>
              <w:t>hared with the court if ordered</w:t>
            </w:r>
          </w:p>
        </w:tc>
      </w:tr>
      <w:tr w:rsidR="008B38A0" w:rsidRPr="00AB78D4" w14:paraId="395A9B5A" w14:textId="77777777" w:rsidTr="004F7429">
        <w:trPr>
          <w:trHeight w:val="841"/>
        </w:trPr>
        <w:tc>
          <w:tcPr>
            <w:tcW w:w="2405" w:type="dxa"/>
          </w:tcPr>
          <w:p w14:paraId="11811D7A" w14:textId="77777777" w:rsidR="008B38A0" w:rsidRPr="00AB78D4" w:rsidRDefault="008B38A0" w:rsidP="004F7429">
            <w:pPr>
              <w:rPr>
                <w:rFonts w:ascii="Arial" w:hAnsi="Arial" w:cs="Arial"/>
              </w:rPr>
            </w:pPr>
            <w:r w:rsidRPr="00AB78D4">
              <w:rPr>
                <w:rFonts w:ascii="Arial" w:hAnsi="Arial" w:cs="Arial"/>
                <w:b/>
                <w:lang w:eastAsia="en-GB"/>
              </w:rPr>
              <w:t xml:space="preserve">Rights to object and the national data opt-out </w:t>
            </w:r>
          </w:p>
          <w:p w14:paraId="21549894" w14:textId="77777777" w:rsidR="008B38A0" w:rsidRPr="00AB78D4" w:rsidRDefault="008B38A0" w:rsidP="004F7429">
            <w:pPr>
              <w:rPr>
                <w:rFonts w:ascii="Arial" w:hAnsi="Arial" w:cs="Arial"/>
              </w:rPr>
            </w:pPr>
          </w:p>
        </w:tc>
        <w:tc>
          <w:tcPr>
            <w:tcW w:w="6611" w:type="dxa"/>
          </w:tcPr>
          <w:p w14:paraId="456E35A4" w14:textId="77777777" w:rsidR="008B38A0" w:rsidRPr="00AB78D4" w:rsidRDefault="008B38A0" w:rsidP="004F7429">
            <w:pPr>
              <w:rPr>
                <w:rFonts w:ascii="Arial" w:hAnsi="Arial" w:cs="Arial"/>
                <w:lang w:eastAsia="en-GB"/>
              </w:rPr>
            </w:pPr>
            <w:r w:rsidRPr="00AB78D4">
              <w:rPr>
                <w:rFonts w:ascii="Arial" w:hAnsi="Arial" w:cs="Arial"/>
                <w:lang w:eastAsia="en-GB"/>
              </w:rPr>
              <w:t>There are very limited rights to object when the law requires information to be shared but government policy allows some rights of objection as set out below.</w:t>
            </w:r>
          </w:p>
          <w:p w14:paraId="300CA02F" w14:textId="77777777" w:rsidR="008B38A0" w:rsidRPr="00AB78D4" w:rsidRDefault="008B38A0" w:rsidP="004F7429">
            <w:pPr>
              <w:rPr>
                <w:rFonts w:ascii="Arial" w:hAnsi="Arial" w:cs="Arial"/>
                <w:lang w:eastAsia="en-GB"/>
              </w:rPr>
            </w:pPr>
          </w:p>
          <w:p w14:paraId="6F69E91D" w14:textId="77777777" w:rsidR="008B38A0" w:rsidRPr="00AB78D4" w:rsidRDefault="008B38A0" w:rsidP="004F7429">
            <w:pPr>
              <w:rPr>
                <w:rFonts w:ascii="Arial" w:hAnsi="Arial" w:cs="Arial"/>
                <w:lang w:eastAsia="en-GB"/>
              </w:rPr>
            </w:pPr>
            <w:r w:rsidRPr="00AB78D4">
              <w:rPr>
                <w:rFonts w:ascii="Arial" w:hAnsi="Arial" w:cs="Arial"/>
                <w:lang w:eastAsia="en-GB"/>
              </w:rPr>
              <w:t>NHS Digital</w:t>
            </w:r>
          </w:p>
          <w:p w14:paraId="4D20E6A9" w14:textId="77777777" w:rsidR="008B38A0" w:rsidRPr="00AB78D4" w:rsidRDefault="008B38A0" w:rsidP="008B38A0">
            <w:pPr>
              <w:pStyle w:val="ListParagraph"/>
              <w:numPr>
                <w:ilvl w:val="0"/>
                <w:numId w:val="6"/>
              </w:numPr>
              <w:rPr>
                <w:rFonts w:ascii="Arial" w:hAnsi="Arial" w:cs="Arial"/>
                <w:lang w:eastAsia="en-GB"/>
              </w:rPr>
            </w:pPr>
            <w:r w:rsidRPr="00AB78D4">
              <w:rPr>
                <w:rFonts w:ascii="Arial" w:hAnsi="Arial" w:cs="Arial"/>
                <w:lang w:eastAsia="en-GB"/>
              </w:rPr>
              <w:t xml:space="preserve">You have the right to object to information being shared with NHS Digital for reasons other than your own direct care. </w:t>
            </w:r>
          </w:p>
          <w:p w14:paraId="023DB53E" w14:textId="77777777" w:rsidR="008B38A0" w:rsidRPr="00AB78D4" w:rsidRDefault="008B38A0" w:rsidP="008B38A0">
            <w:pPr>
              <w:pStyle w:val="ListParagraph"/>
              <w:numPr>
                <w:ilvl w:val="0"/>
                <w:numId w:val="6"/>
              </w:numPr>
              <w:rPr>
                <w:rFonts w:ascii="Arial" w:hAnsi="Arial" w:cs="Arial"/>
                <w:lang w:eastAsia="en-GB"/>
              </w:rPr>
            </w:pPr>
            <w:r w:rsidRPr="00AB78D4">
              <w:rPr>
                <w:rFonts w:ascii="Arial" w:hAnsi="Arial" w:cs="Arial"/>
                <w:lang w:eastAsia="en-GB"/>
              </w:rPr>
              <w:t xml:space="preserve">This is called a ‘Type 1’ objection – you can ask your practice to apply this code to your record. </w:t>
            </w:r>
          </w:p>
          <w:p w14:paraId="4FAC73B1" w14:textId="77777777" w:rsidR="005D0C03" w:rsidRPr="005D0C03" w:rsidRDefault="005D0C03" w:rsidP="005D0C03">
            <w:pPr>
              <w:pStyle w:val="ListParagraph"/>
              <w:numPr>
                <w:ilvl w:val="0"/>
                <w:numId w:val="6"/>
              </w:numPr>
              <w:rPr>
                <w:rFonts w:ascii="Arial" w:hAnsi="Arial" w:cs="Arial"/>
                <w:lang w:eastAsia="en-GB"/>
              </w:rPr>
            </w:pPr>
            <w:r w:rsidRPr="005D0C03">
              <w:rPr>
                <w:rFonts w:ascii="Arial" w:hAnsi="Arial" w:cs="Arial"/>
                <w:lang w:eastAsia="en-GB"/>
              </w:rPr>
              <w:t>A type 1 opt-out prevents information that identifies individuals being shared outside of their GP practice, for secondary uses.  Type 1 Opt-outs were introduced in 2013 for data sharing from GP practices, but may be discontinued in the future as a new opt-out has since been introduced to cover the broader health and care system, called the National Data Opt-out. Our practice declared ourselves compliant on National Data Opt-out as on 30 Sept 2020 after our practice managers completed the actions I provided them for compliance with this opt-out.</w:t>
            </w:r>
          </w:p>
          <w:p w14:paraId="6B0BB93B" w14:textId="159F0E5F" w:rsidR="005D0C03" w:rsidRPr="005D0C03" w:rsidRDefault="005D0C03" w:rsidP="005D0C03">
            <w:pPr>
              <w:pStyle w:val="ListParagraph"/>
              <w:rPr>
                <w:rFonts w:ascii="Arial" w:hAnsi="Arial" w:cs="Arial"/>
                <w:lang w:eastAsia="en-GB"/>
              </w:rPr>
            </w:pPr>
          </w:p>
          <w:p w14:paraId="3BCDFD5A" w14:textId="77777777" w:rsidR="005D0C03" w:rsidRPr="005D0C03" w:rsidRDefault="005D0C03" w:rsidP="005D0C03">
            <w:pPr>
              <w:pStyle w:val="ListParagraph"/>
              <w:numPr>
                <w:ilvl w:val="0"/>
                <w:numId w:val="6"/>
              </w:numPr>
              <w:rPr>
                <w:rFonts w:ascii="Arial" w:hAnsi="Arial" w:cs="Arial"/>
                <w:lang w:eastAsia="en-GB"/>
              </w:rPr>
            </w:pPr>
            <w:r w:rsidRPr="005D0C03">
              <w:rPr>
                <w:rFonts w:ascii="Arial" w:hAnsi="Arial" w:cs="Arial"/>
                <w:lang w:eastAsia="en-GB"/>
              </w:rPr>
              <w:t xml:space="preserve">NHS Digital will not collect any patient data for patients who have already registered a Type 1 Opt-out in line with current policy. A patient can register a Type 1 Opt-out at </w:t>
            </w:r>
            <w:r w:rsidRPr="005D0C03">
              <w:rPr>
                <w:rFonts w:ascii="Arial" w:hAnsi="Arial" w:cs="Arial"/>
                <w:lang w:eastAsia="en-GB"/>
              </w:rPr>
              <w:lastRenderedPageBreak/>
              <w:t>any time. They can also change your mind at any time and withdraw a Type 1 Opt-out.</w:t>
            </w:r>
          </w:p>
          <w:p w14:paraId="56E2534F" w14:textId="77777777" w:rsidR="005D0C03" w:rsidRPr="005D0C03" w:rsidRDefault="005D0C03" w:rsidP="005D0C03">
            <w:pPr>
              <w:pStyle w:val="ListParagraph"/>
              <w:rPr>
                <w:rFonts w:ascii="Arial" w:hAnsi="Arial" w:cs="Arial"/>
                <w:lang w:eastAsia="en-GB"/>
              </w:rPr>
            </w:pPr>
          </w:p>
          <w:p w14:paraId="3F0DF7D2" w14:textId="3CA4FEE8" w:rsidR="005D0C03" w:rsidRDefault="005D0C03" w:rsidP="005D0C03">
            <w:pPr>
              <w:pStyle w:val="ListParagraph"/>
              <w:numPr>
                <w:ilvl w:val="0"/>
                <w:numId w:val="6"/>
              </w:numPr>
              <w:rPr>
                <w:rFonts w:ascii="Arial" w:hAnsi="Arial" w:cs="Arial"/>
                <w:lang w:eastAsia="en-GB"/>
              </w:rPr>
            </w:pPr>
            <w:r w:rsidRPr="005D0C03">
              <w:rPr>
                <w:rFonts w:ascii="Arial" w:hAnsi="Arial" w:cs="Arial"/>
                <w:lang w:eastAsia="en-GB"/>
              </w:rPr>
              <w:t xml:space="preserve">If a patient wishes to register a Type 1 Opt-out with our GP practice before data sharing starts with NHS Digital, this should be done by returning the attached form to our GP practice by 23 June 2021 to allow time for processing it. If they have previously registered a Type 1 Opt-out and would like to withdraw this, they can also use the form </w:t>
            </w:r>
            <w:r>
              <w:rPr>
                <w:rFonts w:ascii="Arial" w:hAnsi="Arial" w:cs="Arial"/>
                <w:lang w:eastAsia="en-GB"/>
              </w:rPr>
              <w:t>on our website to do this. Patient can send form by post</w:t>
            </w:r>
            <w:r w:rsidRPr="005D0C03">
              <w:rPr>
                <w:rFonts w:ascii="Arial" w:hAnsi="Arial" w:cs="Arial"/>
                <w:lang w:eastAsia="en-GB"/>
              </w:rPr>
              <w:t xml:space="preserve"> can send th</w:t>
            </w:r>
            <w:r>
              <w:rPr>
                <w:rFonts w:ascii="Arial" w:hAnsi="Arial" w:cs="Arial"/>
                <w:lang w:eastAsia="en-GB"/>
              </w:rPr>
              <w:t xml:space="preserve">e form by post to the </w:t>
            </w:r>
            <w:r w:rsidRPr="005D0C03">
              <w:rPr>
                <w:rFonts w:ascii="Arial" w:hAnsi="Arial" w:cs="Arial"/>
                <w:lang w:eastAsia="en-GB"/>
              </w:rPr>
              <w:t>GP practice or call 0300 3035678 for a form to be sent out to the patient.</w:t>
            </w:r>
          </w:p>
          <w:p w14:paraId="1A1E4A61" w14:textId="77777777" w:rsidR="005D0C03" w:rsidRPr="005D0C03" w:rsidRDefault="005D0C03" w:rsidP="005D0C03">
            <w:pPr>
              <w:rPr>
                <w:rFonts w:ascii="Arial" w:hAnsi="Arial" w:cs="Arial"/>
                <w:lang w:eastAsia="en-GB"/>
              </w:rPr>
            </w:pPr>
          </w:p>
          <w:p w14:paraId="3643CA8E" w14:textId="19FB98E9" w:rsidR="008B38A0" w:rsidRPr="00AB78D4" w:rsidRDefault="008B38A0" w:rsidP="004F7429">
            <w:pPr>
              <w:pStyle w:val="ListParagraph"/>
              <w:numPr>
                <w:ilvl w:val="0"/>
                <w:numId w:val="6"/>
              </w:numPr>
              <w:rPr>
                <w:rFonts w:ascii="Arial" w:hAnsi="Arial" w:cs="Arial"/>
                <w:lang w:eastAsia="en-GB"/>
              </w:rPr>
            </w:pPr>
            <w:r w:rsidRPr="00AB78D4">
              <w:rPr>
                <w:rFonts w:ascii="Arial" w:hAnsi="Arial" w:cs="Arial"/>
                <w:lang w:eastAsia="en-GB"/>
              </w:rPr>
              <w:t xml:space="preserve">This means you will not be able to object to your data being shared with NHS Digital when it is legally required under the Health and Social Care Act 2012. </w:t>
            </w:r>
          </w:p>
          <w:p w14:paraId="6425EB40" w14:textId="77777777" w:rsidR="00AB78D4" w:rsidRPr="00AB78D4" w:rsidRDefault="00AB78D4" w:rsidP="00AB78D4">
            <w:pPr>
              <w:pStyle w:val="ListParagraph"/>
              <w:rPr>
                <w:rFonts w:ascii="Arial" w:hAnsi="Arial" w:cs="Arial"/>
                <w:lang w:eastAsia="en-GB"/>
              </w:rPr>
            </w:pPr>
          </w:p>
          <w:p w14:paraId="4A9AB416" w14:textId="77777777" w:rsidR="005D0C03" w:rsidRDefault="008B38A0" w:rsidP="004F7429">
            <w:pPr>
              <w:rPr>
                <w:rFonts w:ascii="Arial" w:hAnsi="Arial" w:cs="Arial"/>
              </w:rPr>
            </w:pPr>
            <w:r w:rsidRPr="00AB78D4">
              <w:rPr>
                <w:rFonts w:ascii="Arial" w:hAnsi="Arial" w:cs="Arial"/>
                <w:lang w:eastAsia="en-GB"/>
              </w:rPr>
              <w:t xml:space="preserve">The national data op-out model provides you with an easy way of opting-out of </w:t>
            </w:r>
            <w:r w:rsidRPr="00AB78D4">
              <w:rPr>
                <w:rFonts w:ascii="Arial" w:hAnsi="Arial" w:cs="Arial"/>
              </w:rPr>
              <w:t xml:space="preserve">identifiable data being used for health service planning and research purposes, including when it is shared by NHS Digital for these reasons. </w:t>
            </w:r>
          </w:p>
          <w:p w14:paraId="6B5F47FF" w14:textId="77777777" w:rsidR="005D0C03" w:rsidRDefault="005D0C03" w:rsidP="004F7429">
            <w:pPr>
              <w:rPr>
                <w:rFonts w:ascii="Arial" w:hAnsi="Arial" w:cs="Arial"/>
              </w:rPr>
            </w:pPr>
          </w:p>
          <w:p w14:paraId="202F3300" w14:textId="2BFB8663" w:rsidR="008B38A0" w:rsidRDefault="008B38A0" w:rsidP="004F7429">
            <w:pPr>
              <w:rPr>
                <w:rFonts w:ascii="Arial" w:hAnsi="Arial" w:cs="Arial"/>
              </w:rPr>
            </w:pPr>
            <w:r w:rsidRPr="00AB78D4">
              <w:rPr>
                <w:rFonts w:ascii="Arial" w:hAnsi="Arial" w:cs="Arial"/>
                <w:lang w:eastAsia="en-GB"/>
              </w:rPr>
              <w:t xml:space="preserve">To opt-out or to find out more about your opt-out choices please go to NHS Digital’s website: </w:t>
            </w:r>
          </w:p>
          <w:p w14:paraId="777C7DE0" w14:textId="0D4ED5FF" w:rsidR="00986FF0" w:rsidRPr="00AB78D4" w:rsidRDefault="00986FF0" w:rsidP="004F7429">
            <w:pPr>
              <w:rPr>
                <w:rFonts w:ascii="Arial" w:hAnsi="Arial" w:cs="Arial"/>
                <w:lang w:eastAsia="en-GB"/>
              </w:rPr>
            </w:pPr>
            <w:r w:rsidRPr="00986FF0">
              <w:rPr>
                <w:rFonts w:ascii="Arial" w:hAnsi="Arial" w:cs="Arial"/>
                <w:lang w:eastAsia="en-GB"/>
              </w:rPr>
              <w:t>https://digital.nhs.uk/about-nhs-digital/our-work/keeping-patient-data-safe/how-we-look-after-your-health-and-care-information/your-information-choices/opting-out-of-sharing-your-confidential-patient-information</w:t>
            </w:r>
          </w:p>
          <w:p w14:paraId="340F996C" w14:textId="4411F144" w:rsidR="008B38A0" w:rsidRPr="00AB78D4" w:rsidRDefault="008B38A0" w:rsidP="004F7429">
            <w:pPr>
              <w:rPr>
                <w:rFonts w:ascii="Arial" w:hAnsi="Arial" w:cs="Arial"/>
                <w:lang w:eastAsia="en-GB"/>
              </w:rPr>
            </w:pPr>
          </w:p>
          <w:p w14:paraId="557DA172" w14:textId="77777777" w:rsidR="008B38A0" w:rsidRPr="00AB78D4" w:rsidRDefault="008B38A0" w:rsidP="004F7429">
            <w:pPr>
              <w:rPr>
                <w:rFonts w:ascii="Arial" w:hAnsi="Arial" w:cs="Arial"/>
                <w:lang w:eastAsia="en-GB"/>
              </w:rPr>
            </w:pPr>
            <w:r w:rsidRPr="00AB78D4">
              <w:rPr>
                <w:rFonts w:ascii="Arial" w:hAnsi="Arial" w:cs="Arial"/>
                <w:lang w:eastAsia="en-GB"/>
              </w:rPr>
              <w:t>Public health</w:t>
            </w:r>
          </w:p>
          <w:p w14:paraId="4FA76AC1" w14:textId="77777777" w:rsidR="008B38A0" w:rsidRPr="00AB78D4" w:rsidRDefault="008B38A0" w:rsidP="008B38A0">
            <w:pPr>
              <w:pStyle w:val="ListParagraph"/>
              <w:numPr>
                <w:ilvl w:val="0"/>
                <w:numId w:val="6"/>
              </w:numPr>
              <w:rPr>
                <w:rFonts w:ascii="Arial" w:hAnsi="Arial" w:cs="Arial"/>
                <w:lang w:eastAsia="en-GB"/>
              </w:rPr>
            </w:pPr>
            <w:r w:rsidRPr="00AB78D4">
              <w:rPr>
                <w:rFonts w:ascii="Arial" w:hAnsi="Arial" w:cs="Arial"/>
                <w:lang w:eastAsia="en-GB"/>
              </w:rPr>
              <w:t>Legally information must be shared under public health legislation. This means that you are unable to object.</w:t>
            </w:r>
          </w:p>
          <w:p w14:paraId="64B74DDF" w14:textId="77777777" w:rsidR="008B38A0" w:rsidRPr="00AB78D4" w:rsidRDefault="008B38A0" w:rsidP="004F7429">
            <w:pPr>
              <w:rPr>
                <w:rFonts w:ascii="Arial" w:hAnsi="Arial" w:cs="Arial"/>
                <w:lang w:eastAsia="en-GB"/>
              </w:rPr>
            </w:pPr>
          </w:p>
          <w:p w14:paraId="67334318" w14:textId="77777777" w:rsidR="008B38A0" w:rsidRPr="00AB78D4" w:rsidRDefault="008B38A0" w:rsidP="004F7429">
            <w:pPr>
              <w:rPr>
                <w:rFonts w:ascii="Arial" w:hAnsi="Arial" w:cs="Arial"/>
                <w:lang w:eastAsia="en-GB"/>
              </w:rPr>
            </w:pPr>
            <w:r w:rsidRPr="00AB78D4">
              <w:rPr>
                <w:rFonts w:ascii="Arial" w:hAnsi="Arial" w:cs="Arial"/>
                <w:lang w:eastAsia="en-GB"/>
              </w:rPr>
              <w:t>Care Quality Commission</w:t>
            </w:r>
          </w:p>
          <w:p w14:paraId="34A1DCD1" w14:textId="77777777" w:rsidR="008B38A0" w:rsidRPr="00AB78D4" w:rsidRDefault="008B38A0" w:rsidP="008B38A0">
            <w:pPr>
              <w:pStyle w:val="ListParagraph"/>
              <w:numPr>
                <w:ilvl w:val="0"/>
                <w:numId w:val="6"/>
              </w:numPr>
              <w:rPr>
                <w:rFonts w:ascii="Arial" w:hAnsi="Arial" w:cs="Arial"/>
                <w:lang w:eastAsia="en-GB"/>
              </w:rPr>
            </w:pPr>
            <w:r w:rsidRPr="00AB78D4">
              <w:rPr>
                <w:rFonts w:ascii="Arial" w:hAnsi="Arial" w:cs="Arial"/>
                <w:lang w:eastAsia="en-GB"/>
              </w:rPr>
              <w:t>Legally information must be shared when the Care Quality Commission [or name of equivalent body] needs it for their regulatory functions. This means that you are unable to object.</w:t>
            </w:r>
          </w:p>
          <w:p w14:paraId="40A10362" w14:textId="77777777" w:rsidR="008B38A0" w:rsidRPr="00AB78D4" w:rsidRDefault="008B38A0" w:rsidP="004F7429">
            <w:pPr>
              <w:pStyle w:val="ListParagraph"/>
              <w:rPr>
                <w:rFonts w:ascii="Arial" w:hAnsi="Arial" w:cs="Arial"/>
                <w:lang w:eastAsia="en-GB"/>
              </w:rPr>
            </w:pPr>
          </w:p>
          <w:p w14:paraId="7C0BAF0C" w14:textId="77777777" w:rsidR="008B38A0" w:rsidRPr="00AB78D4" w:rsidRDefault="008B38A0" w:rsidP="004F7429">
            <w:pPr>
              <w:rPr>
                <w:rFonts w:ascii="Arial" w:hAnsi="Arial" w:cs="Arial"/>
                <w:lang w:eastAsia="en-GB"/>
              </w:rPr>
            </w:pPr>
            <w:r w:rsidRPr="00AB78D4">
              <w:rPr>
                <w:rFonts w:ascii="Arial" w:hAnsi="Arial" w:cs="Arial"/>
                <w:lang w:eastAsia="en-GB"/>
              </w:rPr>
              <w:t>Court order</w:t>
            </w:r>
          </w:p>
          <w:p w14:paraId="0E8A31BE" w14:textId="77777777" w:rsidR="008B38A0" w:rsidRDefault="008B38A0" w:rsidP="008B38A0">
            <w:pPr>
              <w:pStyle w:val="ListParagraph"/>
              <w:numPr>
                <w:ilvl w:val="0"/>
                <w:numId w:val="6"/>
              </w:numPr>
              <w:rPr>
                <w:rFonts w:ascii="Arial" w:hAnsi="Arial" w:cs="Arial"/>
                <w:lang w:eastAsia="en-GB"/>
              </w:rPr>
            </w:pPr>
            <w:r w:rsidRPr="00AB78D4">
              <w:rPr>
                <w:rFonts w:ascii="Arial" w:hAnsi="Arial" w:cs="Arial"/>
                <w:lang w:eastAsia="en-GB"/>
              </w:rPr>
              <w:t>Your information must be shared if it ordered by a court. This means that you are unable to object.</w:t>
            </w:r>
          </w:p>
          <w:p w14:paraId="67476781" w14:textId="77777777" w:rsidR="00986FF0" w:rsidRPr="00986FF0" w:rsidRDefault="00986FF0" w:rsidP="00986FF0">
            <w:pPr>
              <w:ind w:left="360"/>
              <w:rPr>
                <w:rFonts w:ascii="Arial" w:hAnsi="Arial" w:cs="Arial"/>
                <w:lang w:eastAsia="en-GB"/>
              </w:rPr>
            </w:pPr>
          </w:p>
        </w:tc>
      </w:tr>
      <w:tr w:rsidR="008B38A0" w:rsidRPr="00AB78D4" w14:paraId="6443F054" w14:textId="77777777" w:rsidTr="004F7429">
        <w:tc>
          <w:tcPr>
            <w:tcW w:w="2405" w:type="dxa"/>
          </w:tcPr>
          <w:p w14:paraId="64069D37" w14:textId="77777777" w:rsidR="008B38A0" w:rsidRPr="00AB78D4" w:rsidRDefault="008B38A0" w:rsidP="004F7429">
            <w:pPr>
              <w:rPr>
                <w:rFonts w:ascii="Arial" w:hAnsi="Arial" w:cs="Arial"/>
              </w:rPr>
            </w:pPr>
            <w:r w:rsidRPr="00AB78D4">
              <w:rPr>
                <w:rFonts w:ascii="Arial" w:hAnsi="Arial" w:cs="Arial"/>
                <w:b/>
                <w:color w:val="000000"/>
                <w:lang w:eastAsia="en-GB"/>
              </w:rPr>
              <w:lastRenderedPageBreak/>
              <w:t>Right to access and correct</w:t>
            </w:r>
          </w:p>
        </w:tc>
        <w:tc>
          <w:tcPr>
            <w:tcW w:w="6611" w:type="dxa"/>
          </w:tcPr>
          <w:p w14:paraId="24F1C094" w14:textId="6C1DC7AC" w:rsidR="008B38A0" w:rsidRDefault="008B38A0" w:rsidP="004F7429">
            <w:pPr>
              <w:pStyle w:val="ListParagraph"/>
              <w:numPr>
                <w:ilvl w:val="0"/>
                <w:numId w:val="2"/>
              </w:numPr>
              <w:rPr>
                <w:rFonts w:ascii="Arial" w:hAnsi="Arial" w:cs="Arial"/>
                <w:color w:val="000000"/>
                <w:lang w:eastAsia="en-GB"/>
              </w:rPr>
            </w:pPr>
            <w:r w:rsidRPr="00986FF0">
              <w:rPr>
                <w:rFonts w:ascii="Arial" w:hAnsi="Arial" w:cs="Arial"/>
                <w:color w:val="000000"/>
                <w:lang w:eastAsia="en-GB"/>
              </w:rPr>
              <w:t>You have the right to access your medical record and have any errors or mistakes corrected. Pl</w:t>
            </w:r>
            <w:r w:rsidR="00986FF0">
              <w:rPr>
                <w:rFonts w:ascii="Arial" w:hAnsi="Arial" w:cs="Arial"/>
                <w:color w:val="000000"/>
                <w:lang w:eastAsia="en-GB"/>
              </w:rPr>
              <w:t>ease speak to a member of staff.</w:t>
            </w:r>
          </w:p>
          <w:p w14:paraId="4D820CAA" w14:textId="77777777" w:rsidR="00986FF0" w:rsidRPr="00986FF0" w:rsidRDefault="00986FF0" w:rsidP="00986FF0">
            <w:pPr>
              <w:pStyle w:val="ListParagraph"/>
              <w:rPr>
                <w:rFonts w:ascii="Arial" w:hAnsi="Arial" w:cs="Arial"/>
                <w:color w:val="000000"/>
                <w:lang w:eastAsia="en-GB"/>
              </w:rPr>
            </w:pPr>
          </w:p>
          <w:p w14:paraId="7DE5A962" w14:textId="77777777" w:rsidR="008B38A0" w:rsidRDefault="008B38A0" w:rsidP="008B38A0">
            <w:pPr>
              <w:numPr>
                <w:ilvl w:val="0"/>
                <w:numId w:val="2"/>
              </w:numPr>
              <w:spacing w:after="160" w:line="252" w:lineRule="auto"/>
              <w:contextualSpacing/>
              <w:rPr>
                <w:rFonts w:ascii="Arial" w:eastAsia="Times New Roman" w:hAnsi="Arial" w:cs="Arial"/>
                <w:color w:val="000000"/>
                <w:lang w:eastAsia="en-GB"/>
              </w:rPr>
            </w:pPr>
            <w:r w:rsidRPr="00AB78D4">
              <w:rPr>
                <w:rFonts w:ascii="Arial" w:eastAsia="Times New Roman" w:hAnsi="Arial" w:cs="Arial"/>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6975B8EB" w14:textId="77777777" w:rsidR="00986FF0" w:rsidRPr="00AB78D4" w:rsidRDefault="00986FF0" w:rsidP="00986FF0">
            <w:pPr>
              <w:spacing w:after="160" w:line="252" w:lineRule="auto"/>
              <w:contextualSpacing/>
              <w:rPr>
                <w:rFonts w:ascii="Arial" w:eastAsia="Times New Roman" w:hAnsi="Arial" w:cs="Arial"/>
                <w:color w:val="000000"/>
                <w:lang w:eastAsia="en-GB"/>
              </w:rPr>
            </w:pPr>
          </w:p>
        </w:tc>
      </w:tr>
      <w:tr w:rsidR="008B38A0" w:rsidRPr="00AB78D4" w14:paraId="01B1FD32" w14:textId="77777777" w:rsidTr="004F7429">
        <w:tc>
          <w:tcPr>
            <w:tcW w:w="2405" w:type="dxa"/>
          </w:tcPr>
          <w:p w14:paraId="1D67A201" w14:textId="112CC747" w:rsidR="008B38A0" w:rsidRPr="00AB78D4" w:rsidRDefault="008B38A0" w:rsidP="004F7429">
            <w:pPr>
              <w:rPr>
                <w:rFonts w:ascii="Arial" w:hAnsi="Arial" w:cs="Arial"/>
                <w:b/>
                <w:color w:val="000000"/>
                <w:lang w:eastAsia="en-GB"/>
              </w:rPr>
            </w:pPr>
            <w:r w:rsidRPr="00AB78D4">
              <w:rPr>
                <w:rFonts w:ascii="Arial" w:hAnsi="Arial" w:cs="Arial"/>
                <w:b/>
                <w:color w:val="000000"/>
                <w:lang w:eastAsia="en-GB"/>
              </w:rPr>
              <w:lastRenderedPageBreak/>
              <w:t>Retention period</w:t>
            </w:r>
          </w:p>
          <w:p w14:paraId="2BBED1E3" w14:textId="77777777" w:rsidR="008B38A0" w:rsidRPr="00AB78D4" w:rsidRDefault="008B38A0" w:rsidP="004F7429">
            <w:pPr>
              <w:rPr>
                <w:rFonts w:ascii="Arial" w:hAnsi="Arial" w:cs="Arial"/>
              </w:rPr>
            </w:pPr>
          </w:p>
        </w:tc>
        <w:tc>
          <w:tcPr>
            <w:tcW w:w="6611" w:type="dxa"/>
          </w:tcPr>
          <w:p w14:paraId="5286BCEB" w14:textId="77777777" w:rsidR="008B38A0" w:rsidRPr="00AB78D4" w:rsidRDefault="008B38A0" w:rsidP="004F7429">
            <w:pPr>
              <w:rPr>
                <w:rStyle w:val="Hyperlink"/>
                <w:rFonts w:ascii="Arial" w:hAnsi="Arial" w:cs="Arial"/>
                <w:u w:val="none"/>
                <w:lang w:eastAsia="en-GB"/>
              </w:rPr>
            </w:pPr>
            <w:r w:rsidRPr="00AB78D4">
              <w:rPr>
                <w:rFonts w:ascii="Arial" w:hAnsi="Arial" w:cs="Arial"/>
                <w:color w:val="000000"/>
                <w:lang w:eastAsia="en-GB"/>
              </w:rPr>
              <w:t xml:space="preserve">GP medical records will be kept in line with the law and national guidance. Information on how long records are kept can be found at: </w:t>
            </w:r>
            <w:hyperlink r:id="rId13" w:history="1">
              <w:r w:rsidRPr="00AB78D4">
                <w:rPr>
                  <w:rStyle w:val="Hyperlink"/>
                  <w:rFonts w:ascii="Arial" w:hAnsi="Arial" w:cs="Arial"/>
                  <w:lang w:eastAsia="en-GB"/>
                </w:rPr>
                <w:t>https://digital.nhs.uk/article/1202/Records-Management-Code-of-Practice-for-Health-and-Social-Care-2016</w:t>
              </w:r>
            </w:hyperlink>
            <w:r w:rsidRPr="00AB78D4">
              <w:rPr>
                <w:rStyle w:val="Hyperlink"/>
                <w:rFonts w:ascii="Arial" w:hAnsi="Arial" w:cs="Arial"/>
                <w:u w:val="none"/>
                <w:lang w:eastAsia="en-GB"/>
              </w:rPr>
              <w:t xml:space="preserve"> </w:t>
            </w:r>
          </w:p>
          <w:p w14:paraId="160A59D7" w14:textId="77777777" w:rsidR="008B38A0" w:rsidRPr="00AB78D4" w:rsidRDefault="008B38A0" w:rsidP="004F7429">
            <w:pPr>
              <w:rPr>
                <w:rFonts w:ascii="Arial" w:hAnsi="Arial" w:cs="Arial"/>
                <w:lang w:eastAsia="en-GB"/>
              </w:rPr>
            </w:pPr>
            <w:r w:rsidRPr="00AB78D4">
              <w:rPr>
                <w:rStyle w:val="Hyperlink"/>
                <w:rFonts w:ascii="Arial" w:hAnsi="Arial" w:cs="Arial"/>
                <w:color w:val="auto"/>
                <w:u w:val="none"/>
                <w:lang w:eastAsia="en-GB"/>
              </w:rPr>
              <w:t>or speak to the practice.</w:t>
            </w:r>
          </w:p>
          <w:p w14:paraId="2625581C" w14:textId="77777777" w:rsidR="008B38A0" w:rsidRPr="00AB78D4" w:rsidRDefault="008B38A0" w:rsidP="004F7429">
            <w:pPr>
              <w:rPr>
                <w:rFonts w:ascii="Arial" w:hAnsi="Arial" w:cs="Arial"/>
              </w:rPr>
            </w:pPr>
          </w:p>
        </w:tc>
      </w:tr>
      <w:tr w:rsidR="008B38A0" w:rsidRPr="00AB78D4" w14:paraId="146CB3DE" w14:textId="77777777" w:rsidTr="004F7429">
        <w:tc>
          <w:tcPr>
            <w:tcW w:w="2405" w:type="dxa"/>
          </w:tcPr>
          <w:p w14:paraId="244B2488" w14:textId="77777777" w:rsidR="008B38A0" w:rsidRPr="00AB78D4" w:rsidRDefault="008B38A0" w:rsidP="004F7429">
            <w:pPr>
              <w:rPr>
                <w:rFonts w:ascii="Arial" w:hAnsi="Arial" w:cs="Arial"/>
                <w:b/>
                <w:color w:val="000000"/>
                <w:lang w:eastAsia="en-GB"/>
              </w:rPr>
            </w:pPr>
            <w:r w:rsidRPr="00AB78D4">
              <w:rPr>
                <w:rFonts w:ascii="Arial" w:hAnsi="Arial" w:cs="Arial"/>
                <w:b/>
                <w:color w:val="000000"/>
                <w:lang w:eastAsia="en-GB"/>
              </w:rPr>
              <w:t>Right to complain</w:t>
            </w:r>
          </w:p>
          <w:p w14:paraId="71C5462E" w14:textId="77777777" w:rsidR="008B38A0" w:rsidRPr="00AB78D4" w:rsidRDefault="008B38A0" w:rsidP="004F7429">
            <w:pPr>
              <w:rPr>
                <w:rFonts w:ascii="Arial" w:hAnsi="Arial" w:cs="Arial"/>
              </w:rPr>
            </w:pPr>
          </w:p>
        </w:tc>
        <w:tc>
          <w:tcPr>
            <w:tcW w:w="6611" w:type="dxa"/>
          </w:tcPr>
          <w:p w14:paraId="38223C36" w14:textId="77777777" w:rsidR="008B38A0" w:rsidRPr="00AB78D4" w:rsidRDefault="008B38A0" w:rsidP="004F7429">
            <w:pPr>
              <w:rPr>
                <w:rFonts w:ascii="Arial" w:hAnsi="Arial" w:cs="Arial"/>
                <w:color w:val="000000"/>
                <w:lang w:eastAsia="en-GB"/>
              </w:rPr>
            </w:pPr>
            <w:r w:rsidRPr="00AB78D4">
              <w:rPr>
                <w:rFonts w:ascii="Arial" w:hAnsi="Arial" w:cs="Arial"/>
                <w:color w:val="000000"/>
                <w:lang w:eastAsia="en-GB"/>
              </w:rPr>
              <w:t>You have the right to complain to the Information Commissioner’s Office. If you wish to complain follow this link</w:t>
            </w:r>
            <w:r w:rsidRPr="00AB78D4">
              <w:rPr>
                <w:rFonts w:ascii="Arial" w:hAnsi="Arial" w:cs="Arial"/>
              </w:rPr>
              <w:t xml:space="preserve"> </w:t>
            </w:r>
            <w:hyperlink r:id="rId14" w:history="1">
              <w:r w:rsidRPr="00AB78D4">
                <w:rPr>
                  <w:rStyle w:val="Hyperlink"/>
                  <w:rFonts w:ascii="Arial" w:hAnsi="Arial" w:cs="Arial"/>
                  <w:lang w:eastAsia="en-GB"/>
                </w:rPr>
                <w:t>https://ico.org.uk/global/contact-us/</w:t>
              </w:r>
            </w:hyperlink>
            <w:r w:rsidRPr="00AB78D4">
              <w:rPr>
                <w:rFonts w:ascii="Arial" w:hAnsi="Arial" w:cs="Arial"/>
                <w:color w:val="000000"/>
                <w:lang w:eastAsia="en-GB"/>
              </w:rPr>
              <w:t xml:space="preserve">  or call the helpline </w:t>
            </w:r>
            <w:r w:rsidRPr="00AB78D4">
              <w:rPr>
                <w:rStyle w:val="Strong"/>
                <w:rFonts w:ascii="Arial" w:hAnsi="Arial" w:cs="Arial"/>
              </w:rPr>
              <w:t>0303 123 1113</w:t>
            </w:r>
          </w:p>
        </w:tc>
      </w:tr>
    </w:tbl>
    <w:p w14:paraId="293D13BB" w14:textId="77777777" w:rsidR="008B38A0" w:rsidRPr="00AB78D4" w:rsidRDefault="008B38A0" w:rsidP="008B38A0">
      <w:pPr>
        <w:rPr>
          <w:rFonts w:ascii="Arial" w:hAnsi="Arial" w:cs="Arial"/>
        </w:rPr>
      </w:pPr>
    </w:p>
    <w:p w14:paraId="272ABCBC" w14:textId="77777777" w:rsidR="00B750C7" w:rsidRPr="00AB78D4" w:rsidRDefault="00B750C7">
      <w:pPr>
        <w:rPr>
          <w:rFonts w:ascii="Arial" w:hAnsi="Arial" w:cs="Arial"/>
        </w:rPr>
      </w:pPr>
    </w:p>
    <w:sectPr w:rsidR="00B750C7" w:rsidRPr="00AB78D4"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8A0"/>
    <w:rsid w:val="00016F0E"/>
    <w:rsid w:val="00070E3A"/>
    <w:rsid w:val="002931AD"/>
    <w:rsid w:val="00403241"/>
    <w:rsid w:val="0044335B"/>
    <w:rsid w:val="00504FE2"/>
    <w:rsid w:val="00545780"/>
    <w:rsid w:val="005D0C03"/>
    <w:rsid w:val="007D4DF1"/>
    <w:rsid w:val="008B38A0"/>
    <w:rsid w:val="00986FF0"/>
    <w:rsid w:val="00AB78D4"/>
    <w:rsid w:val="00B13475"/>
    <w:rsid w:val="00B750C7"/>
    <w:rsid w:val="00C203E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hapeDefaults>
    <o:shapedefaults v:ext="edit" spidmax="1026"/>
    <o:shapelayout v:ext="edit">
      <o:idmap v:ext="edit" data="1"/>
    </o:shapelayout>
  </w:shapeDefaults>
  <w:decimalSymbol w:val="."/>
  <w:listSeparator w:val=","/>
  <w14:docId w14:val="1C55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article/1202/Records-Management-Code-of-Practice-for-Health-and-Social-Care-201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notifiable-diseases-and-causative-organisms-how-to-repor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cqc.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igital.nhs.uk/home"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7807D-BCF3-402F-9DED-A6EC7C5667AE}">
  <ds:schemaRefs>
    <ds:schemaRef ds:uri="http://schemas.microsoft.com/sharepoint/v3/contenttype/forms"/>
  </ds:schemaRefs>
</ds:datastoreItem>
</file>

<file path=customXml/itemProps2.xml><?xml version="1.0" encoding="utf-8"?>
<ds:datastoreItem xmlns:ds="http://schemas.openxmlformats.org/officeDocument/2006/customXml" ds:itemID="{5BE65056-291A-42D2-9532-9166AAF974A4}">
  <ds:schemaRefs>
    <ds:schemaRef ds:uri="http://purl.org/dc/terms/"/>
    <ds:schemaRef ds:uri="http://schemas.openxmlformats.org/package/2006/metadata/core-properties"/>
    <ds:schemaRef ds:uri="http://schemas.microsoft.com/office/2006/documentManagement/types"/>
    <ds:schemaRef ds:uri="13e47fb3-5400-4697-b3cb-741c73a8ebbd"/>
    <ds:schemaRef ds:uri="http://purl.org/dc/elements/1.1/"/>
    <ds:schemaRef ds:uri="http://schemas.microsoft.com/office/2006/metadata/properties"/>
    <ds:schemaRef ds:uri="http://schemas.microsoft.com/office/infopath/2007/PartnerControls"/>
    <ds:schemaRef ds:uri="c2efe0ad-e471-4465-94ab-c832b74aba9b"/>
    <ds:schemaRef ds:uri="http://www.w3.org/XML/1998/namespace"/>
    <ds:schemaRef ds:uri="http://purl.org/dc/dcmitype/"/>
  </ds:schemaRefs>
</ds:datastoreItem>
</file>

<file path=customXml/itemProps3.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958EEA3C</Template>
  <TotalTime>0</TotalTime>
  <Pages>5</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Sinead O'malley</cp:lastModifiedBy>
  <cp:revision>2</cp:revision>
  <dcterms:created xsi:type="dcterms:W3CDTF">2021-06-02T12:58:00Z</dcterms:created>
  <dcterms:modified xsi:type="dcterms:W3CDTF">2021-06-02T12:58:00Z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